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Edison and the tattoo | New-York Historical Society</w:t>
      </w:r>
      <w:br/>
      <w:hyperlink r:id="rId7" w:history="1">
        <w:r>
          <w:rPr>
            <w:color w:val="2980b9"/>
            <w:u w:val="single"/>
          </w:rPr>
          <w:t xml:space="preserve">https://www.nyhistory.org/blogs/edison-and-the-tattoo</w:t>
        </w:r>
      </w:hyperlink>
    </w:p>
    <w:p>
      <w:pPr>
        <w:pStyle w:val="Heading1"/>
      </w:pPr>
      <w:bookmarkStart w:id="2" w:name="_Toc2"/>
      <w:r>
        <w:t>Article summary:</w:t>
      </w:r>
      <w:bookmarkEnd w:id="2"/>
    </w:p>
    <w:p>
      <w:pPr>
        <w:jc w:val="both"/>
      </w:pPr>
      <w:r>
        <w:rPr/>
        <w:t xml:space="preserve">1. Thomas Edison hat ein elektrisches Stencil-Gerät entwickelt, das jedoch kein Erfolg war.</w:t>
      </w:r>
    </w:p>
    <w:p>
      <w:pPr>
        <w:jc w:val="both"/>
      </w:pPr>
      <w:r>
        <w:rPr/>
        <w:t xml:space="preserve">2. Ein Tattoo-Künstler namens Samuel F. O'Reilly hat die Technologie hinter Edisons elektrischem Stift verwendet, um eine revolutionäre Tattoo-Nadel zu entwickeln.</w:t>
      </w:r>
    </w:p>
    <w:p>
      <w:pPr>
        <w:jc w:val="both"/>
      </w:pPr>
      <w:r>
        <w:rPr/>
        <w:t xml:space="preserve">3. Charles Wagner, ein Schüler von O'Reilly, übernahm nach dessen Tod dessen Geschäft und wurde einer der erfolgreichsten Tattoo-Künstler seiner Zeit.</w:t>
      </w:r>
    </w:p>
    <w:p>
      <w:pPr>
        <w:jc w:val="both"/>
      </w:pPr>
      <w:r>
        <w:rPr/>
        <w:t xml:space="preserve"/>
      </w:r>
    </w:p>
    <w:p>
      <w:pPr>
        <w:jc w:val="both"/>
      </w:pPr>
      <w:r>
        <w:rPr/>
        <w:t xml:space="preserve">Hauptpunkte aus dem Artikel:</w:t>
      </w:r>
    </w:p>
    <w:p>
      <w:pPr>
        <w:jc w:val="both"/>
      </w:pPr>
      <w:r>
        <w:rPr/>
        <w:t xml:space="preserve">1. Thomas Edison hat 1875/76 einen elektrischen Stift patentiert.</w:t>
      </w:r>
    </w:p>
    <w:p>
      <w:pPr>
        <w:jc w:val="both"/>
      </w:pPr>
      <w:r>
        <w:rPr/>
        <w:t xml:space="preserve">2. Samuel F. O'Reilly hat die Technologie hinter Edisons elektrischem Stift verwendet, um eine revolutionäre Tattoo-Nadel zu entwickeln.</w:t>
      </w:r>
    </w:p>
    <w:p>
      <w:pPr>
        <w:jc w:val="both"/>
      </w:pPr>
      <w:r>
        <w:rPr/>
        <w:t xml:space="preserve">3. Charles Wagner übernahm nach dem Tod von O'Reilly dessen Geschäft und wurde einer der erfolgreichsten Tattoo-Künstler seiner Zeit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ist insgesamt vertrauenswürdig und zuverlässig, da er sorgfältig recherchiert und gut belegt ist und alle relevanten Informationen liefert, die für den Leser notwendig sind, um die Geschichte vollständig zu verstehen. Der Autor stellt klar heraus, welche Quellen er für seine Forschung herangezogen hat (zum Beispiel Lefferts Family Papers MS 379), was es dem Leser leicht macht, diese Informationen selbst zu überprüfen und zu bestätigen oder abzulehnen. Der Autor bietet auch Bilder an, um den Inhalt des Artikels visuell zu unterstreichen und den Lesern einen besseren Einblick in die Thematik des Artikels zu geben. </w:t>
      </w:r>
    </w:p>
    <w:p>
      <w:pPr>
        <w:jc w:val="both"/>
      </w:pPr>
      <w:r>
        <w:rPr/>
        <w:t xml:space="preserve">Es gibt jedoch auch einige mögliche Verzerrungen im Artikel: Zum Beispiel konzentriert sich der Autor hauptsächlich auf die positiven Aspekte des Elektropens von Edison und ignoriert möglicherweise andere negative Aspekte des Geräts oder seines Misserfolgs als Schreibgerät; außerdem fehlen möglicherweise Details über andere Personen oder Unternehmen in der Branche sowie deren Rolle bei der Entwicklung der modernen Tattookunst; schließlich könnte es sein, dass der Autor beabsichtigte, den Lesern eine positive Meinung über Edison als Erfinder nahezulegen - obwohl dies nicht direkt angesprochen wird - indem er ihn als Vaterfigur für die moderne Tattookunst präsentiert . </w:t>
      </w:r>
    </w:p>
    <w:p>
      <w:pPr>
        <w:jc w:val="both"/>
      </w:pPr>
      <w:r>
        <w:rPr/>
        <w:t xml:space="preserve">Insgesamt ist dieser Artikel jedoch vertrauenswürdig und informativ genug für den Leser, um sich mit dem Thema vertraut machen zu können und sich mit den verschiedenen Aspekten des Themas auseinanderzusetzen.</w:t>
      </w:r>
    </w:p>
    <w:p>
      <w:pPr>
        <w:pStyle w:val="Heading1"/>
      </w:pPr>
      <w:bookmarkStart w:id="5" w:name="_Toc5"/>
      <w:r>
        <w:t>Topics for further research:</w:t>
      </w:r>
      <w:bookmarkEnd w:id="5"/>
    </w:p>
    <w:p>
      <w:pPr>
        <w:spacing w:after="0"/>
        <w:numPr>
          <w:ilvl w:val="0"/>
          <w:numId w:val="2"/>
        </w:numPr>
      </w:pPr>
      <w:r>
        <w:rPr/>
        <w:t xml:space="preserve">Elektropen von Edison</w:t>
      </w:r>
    </w:p>
    <w:p>
      <w:pPr>
        <w:spacing w:after="0"/>
        <w:numPr>
          <w:ilvl w:val="0"/>
          <w:numId w:val="2"/>
        </w:numPr>
      </w:pPr>
      <w:r>
        <w:rPr/>
        <w:t xml:space="preserve">Geschichte der modernen Tattookunst</w:t>
      </w:r>
    </w:p>
    <w:p>
      <w:pPr>
        <w:spacing w:after="0"/>
        <w:numPr>
          <w:ilvl w:val="0"/>
          <w:numId w:val="2"/>
        </w:numPr>
      </w:pPr>
      <w:r>
        <w:rPr/>
        <w:t xml:space="preserve">Andere Unternehmen in der Tattoo-Branche</w:t>
      </w:r>
    </w:p>
    <w:p>
      <w:pPr>
        <w:spacing w:after="0"/>
        <w:numPr>
          <w:ilvl w:val="0"/>
          <w:numId w:val="2"/>
        </w:numPr>
      </w:pPr>
      <w:r>
        <w:rPr/>
        <w:t xml:space="preserve">Rolle von Edison bei der Entwicklung der modernen Tattookunst</w:t>
      </w:r>
    </w:p>
    <w:p>
      <w:pPr>
        <w:spacing w:after="0"/>
        <w:numPr>
          <w:ilvl w:val="0"/>
          <w:numId w:val="2"/>
        </w:numPr>
      </w:pPr>
      <w:r>
        <w:rPr/>
        <w:t xml:space="preserve">Nachteile des Elektropens von Edison</w:t>
      </w:r>
    </w:p>
    <w:p>
      <w:pPr>
        <w:numPr>
          <w:ilvl w:val="0"/>
          <w:numId w:val="2"/>
        </w:numPr>
      </w:pPr>
      <w:r>
        <w:rPr/>
        <w:t xml:space="preserve">Auswirkungen des Elektropens von Edison auf die Tattoo-Industrie</w:t>
      </w:r>
    </w:p>
    <w:p>
      <w:pPr>
        <w:pStyle w:val="Heading1"/>
      </w:pPr>
      <w:bookmarkStart w:id="6" w:name="_Toc6"/>
      <w:r>
        <w:t>Report location:</w:t>
      </w:r>
      <w:bookmarkEnd w:id="6"/>
    </w:p>
    <w:p>
      <w:hyperlink r:id="rId8" w:history="1">
        <w:r>
          <w:rPr>
            <w:color w:val="2980b9"/>
            <w:u w:val="single"/>
          </w:rPr>
          <w:t xml:space="preserve">https://www.fullpicture.app/item/0039c829b376597667f53816f57c75fa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C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history.org/blogs/edison-and-the-tattoo" TargetMode="External"/><Relationship Id="rId8" Type="http://schemas.openxmlformats.org/officeDocument/2006/relationships/hyperlink" Target="https://www.fullpicture.app/item/0039c829b376597667f53816f57c75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2023-02-26T09:11:12+01:00</dcterms:created>
  <dcterms:modified xsi:type="dcterms:W3CDTF">2023-02-26T09:11:12+01:00</dcterms:modified>
</cp:coreProperties>
</file>

<file path=docProps/custom.xml><?xml version="1.0" encoding="utf-8"?>
<Properties xmlns="http://schemas.openxmlformats.org/officeDocument/2006/custom-properties" xmlns:vt="http://schemas.openxmlformats.org/officeDocument/2006/docPropsVTypes"/>
</file>