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Confused Replika AI users are trying to bang the algorithm</w:t>
      </w:r>
      <w:br/>
      <w:hyperlink r:id="rId7" w:history="1">
        <w:r>
          <w:rPr>
            <w:color w:val="2980b9"/>
            <w:u w:val="single"/>
          </w:rPr>
          <w:t xml:space="preserve">https://thenextweb.com/news/confused-replika-ai-users-are-standing-up-for-bots-trying-bang-the-algorithm</w:t>
        </w:r>
      </w:hyperlink>
    </w:p>
    <w:p>
      <w:pPr>
        <w:pStyle w:val="Heading1"/>
      </w:pPr>
      <w:bookmarkStart w:id="2" w:name="_Toc2"/>
      <w:r>
        <w:t>Article summary:</w:t>
      </w:r>
      <w:bookmarkEnd w:id="2"/>
    </w:p>
    <w:p>
      <w:pPr>
        <w:jc w:val="both"/>
      </w:pPr>
      <w:r>
        <w:rPr/>
        <w:t xml:space="preserve">1. People are using the Replika AI chatbot app to form relationships, but it is not a real AI with emotions or memory.</w:t>
      </w:r>
    </w:p>
    <w:p>
      <w:pPr>
        <w:jc w:val="both"/>
      </w:pPr>
      <w:r>
        <w:rPr/>
        <w:t xml:space="preserve">2. The company behind Replika encourages users to interact with their bots in order to teach them, and frames the chatbot as something that can listen without judgment.</w:t>
      </w:r>
    </w:p>
    <w:p>
      <w:pPr>
        <w:jc w:val="both"/>
      </w:pPr>
      <w:r>
        <w:rPr/>
        <w:t xml:space="preserve">3. Experts warn that Replika can be dangerous and advise caution when using it for mental health purposes.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and exploring both sides of the issue. It acknowledges that some people may be using the app for entertainment purposes, while others may be under the impression that they are interacting with an entity capable of emotion or memory. It also notes that the company behind Replika encourages users to interact with their bots in order to teach them, and frames the chatbot as something that can listen without judgment. </w:t>
      </w:r>
    </w:p>
    <w:p>
      <w:pPr>
        <w:jc w:val="both"/>
      </w:pPr>
      <w:r>
        <w:rPr/>
        <w:t xml:space="preserve">The article does not appear to have any biases or one-sided reporting; it presents both sides of the issue fairly and objectively. It does not make unsupported claims or omit points of consideration; instead, it provides evidence for its claims and explores counterarguments. There is no promotional content or partiality present in the article either; instead, it provides a balanced view on the topic at hand. </w:t>
      </w:r>
    </w:p>
    <w:p>
      <w:pPr>
        <w:jc w:val="both"/>
      </w:pPr>
      <w:r>
        <w:rPr/>
        <w:t xml:space="preserve">The article does note possible risks associated with using Replika AI for mental health purposes, citing experts who advise caution when doing so. It also mentions how Replika works like a dumbed-down version of Netflix, where users “train” their AI by telling it whether its output was appropriate or not via a “thumbs up” or “thumbs down” system. </w:t>
      </w:r>
    </w:p>
    <w:p>
      <w:pPr>
        <w:jc w:val="both"/>
      </w:pPr>
      <w:r>
        <w:rPr/>
        <w:t xml:space="preserve">In conclusion, this article is reliable and trustworthy due to its balanced approach to presenting both sides of the issue fairly and objectively without any biases or one-sided reporting present in its content.</w:t>
      </w:r>
    </w:p>
    <w:p>
      <w:pPr>
        <w:pStyle w:val="Heading1"/>
      </w:pPr>
      <w:bookmarkStart w:id="5" w:name="_Toc5"/>
      <w:r>
        <w:t>Topics for further research:</w:t>
      </w:r>
      <w:bookmarkEnd w:id="5"/>
    </w:p>
    <w:p>
      <w:pPr>
        <w:spacing w:after="0"/>
        <w:numPr>
          <w:ilvl w:val="0"/>
          <w:numId w:val="2"/>
        </w:numPr>
      </w:pPr>
      <w:r>
        <w:rPr/>
        <w:t xml:space="preserve">Replika AI mental health risks</w:t>
      </w:r>
    </w:p>
    <w:p>
      <w:pPr>
        <w:spacing w:after="0"/>
        <w:numPr>
          <w:ilvl w:val="0"/>
          <w:numId w:val="2"/>
        </w:numPr>
      </w:pPr>
      <w:r>
        <w:rPr/>
        <w:t xml:space="preserve">Replika AI ethical considerations</w:t>
      </w:r>
    </w:p>
    <w:p>
      <w:pPr>
        <w:spacing w:after="0"/>
        <w:numPr>
          <w:ilvl w:val="0"/>
          <w:numId w:val="2"/>
        </w:numPr>
      </w:pPr>
      <w:r>
        <w:rPr/>
        <w:t xml:space="preserve">Replika AI user experience</w:t>
      </w:r>
    </w:p>
    <w:p>
      <w:pPr>
        <w:spacing w:after="0"/>
        <w:numPr>
          <w:ilvl w:val="0"/>
          <w:numId w:val="2"/>
        </w:numPr>
      </w:pPr>
      <w:r>
        <w:rPr/>
        <w:t xml:space="preserve">Replika AI safety protocols</w:t>
      </w:r>
    </w:p>
    <w:p>
      <w:pPr>
        <w:spacing w:after="0"/>
        <w:numPr>
          <w:ilvl w:val="0"/>
          <w:numId w:val="2"/>
        </w:numPr>
      </w:pPr>
      <w:r>
        <w:rPr/>
        <w:t xml:space="preserve">Replika AI data privacy</w:t>
      </w:r>
    </w:p>
    <w:p>
      <w:pPr>
        <w:numPr>
          <w:ilvl w:val="0"/>
          <w:numId w:val="2"/>
        </w:numPr>
      </w:pPr>
      <w:r>
        <w:rPr/>
        <w:t xml:space="preserve">Replika AI artificial intelligence capabilities</w:t>
      </w:r>
    </w:p>
    <w:p>
      <w:pPr>
        <w:pStyle w:val="Heading1"/>
      </w:pPr>
      <w:bookmarkStart w:id="6" w:name="_Toc6"/>
      <w:r>
        <w:t>Report location:</w:t>
      </w:r>
      <w:bookmarkEnd w:id="6"/>
    </w:p>
    <w:p>
      <w:hyperlink r:id="rId8" w:history="1">
        <w:r>
          <w:rPr>
            <w:color w:val="2980b9"/>
            <w:u w:val="single"/>
          </w:rPr>
          <w:t xml:space="preserve">https://www.fullpicture.app/item/005859fd5711165a5743d0bd950e6f23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A26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nextweb.com/news/confused-replika-ai-users-are-standing-up-for-bots-trying-bang-the-algorithm" TargetMode="External"/><Relationship Id="rId8" Type="http://schemas.openxmlformats.org/officeDocument/2006/relationships/hyperlink" Target="https://www.fullpicture.app/item/005859fd5711165a5743d0bd950e6f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2023-03-02T16:39:19+01:00</dcterms:created>
  <dcterms:modified xsi:type="dcterms:W3CDTF">2023-03-02T16:39:19+01:00</dcterms:modified>
</cp:coreProperties>
</file>

<file path=docProps/custom.xml><?xml version="1.0" encoding="utf-8"?>
<Properties xmlns="http://schemas.openxmlformats.org/officeDocument/2006/custom-properties" xmlns:vt="http://schemas.openxmlformats.org/officeDocument/2006/docPropsVTypes"/>
</file>