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向乌克兰交付“坦克营“？北约介入冲突手段升级</w:t></w:r><w:br/><w:hyperlink r:id="rId7" w:history="1"><w:r><w:rPr><w:color w:val="2980b9"/><w:u w:val="single"/></w:rPr><w:t xml:space="preserve">https://content-static.cctvnews.cctv.com/snow-book/index.html?item_id=18034524445047610533&toc_style_id=feeds_default&share_to=wechat&track_id=145a4745-c4d7-4ee0-92c0-e20f87ec2b40</w:t></w:r></w:hyperlink></w:p><w:p><w:pPr><w:pStyle w:val="Heading1"/></w:pPr><w:bookmarkStart w:id="2" w:name="_Toc2"/><w:r><w:t>Article summary:</w:t></w:r><w:bookmarkEnd w:id="2"/></w:p><w:p><w:pPr><w:jc w:val="both"/></w:pPr><w:r><w:rPr/><w:t xml:space="preserve">1. Germany is planning to deliver Leopard 2 tanks to Ukraine in collaboration with other Western countries, and is hoping to form two tank battalions.</w:t></w:r></w:p><w:p><w:pPr><w:jc w:val="both"/></w:pPr><w:r><w:rPr/><w:t xml:space="preserve">2. Canada has already delivered the first Leopard 2 tank to Ukraine, and Germany is providing training for Ukrainian soldiers.</w:t></w:r></w:p><w:p><w:pPr><w:jc w:val="both"/></w:pPr><w:r><w:rPr/><w:t xml:space="preserve">3. The formation of a tank battalion by Western countries implies that they are deepening their involvement in the Russia-Ukraine conflict, and attempting to introduce NATO's combat model and equipment into Ukraine, which could further escalate the conflict.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Germany’s plan to deliver Leopard 2 tanks to Ukraine in collaboration with other Western countries, as well as Canada’s delivery of the first Leopard 2 tank. It also discusses how this could potentially escalate the Russia-Ukraine conflict by introducing NATO’s combat model and equipment into Ukraine. </w:t></w:r></w:p><w:p><w:pPr><w:jc w:val="both"/></w:pPr><w:r><w:rPr/><w:t xml:space="preserve">The article appears to be reliable overall, as it provides evidence for its claims such as quotes from German government spokesperson Burkhard confirming Germany’s plans, Reuters reports on Canada’s delivery of the first Leopard 2 tank, and Ukrainian news agency reports on the arrival of the tank in Poland. The article also includes an analysis from military commentator Wei Dongxu on how this could further escalate the conflict between Russia and Ukraine. </w:t></w:r></w:p><w:p><w:pPr><w:jc w:val="both"/></w:pPr><w:r><w:rPr/><w:t xml:space="preserve">However, there are some potential biases present in the article that should be noted. For example, while it does provide evidence for its claims about Germany’s plans and Canada’s delivery of a tank, it does not provide any evidence or sources for Wei Dongxu’s analysis about how this could further escalate the conflict between Russia and Ukraine. Additionally, while it does mention possible risks associated with this plan (such as increased tensions between Russia and Ukraine), it does not explore these risks in depth or present counterarguments from both sides equally. </w:t></w:r></w:p><w:p><w:pPr><w:jc w:val="both"/></w:pPr><w:r><w:rPr/><w:t xml:space="preserve">In conclusion, while overall reliable due to its use of evidence for its claims about Germany’s plans and Canada’s delivery of a tank, there are some potential biases present in the article that should be noted such as lack of evidence or sources for Wei Dongxu’s analysis about how this could further escalate the conflict between Russia and Ukraine, lack of exploration into possible risks associated with this plan, and lack of presentation of counterarguments from both sides equally.</w:t></w:r></w:p><w:p><w:pPr><w:pStyle w:val="Heading1"/></w:pPr><w:bookmarkStart w:id="5" w:name="_Toc5"/><w:r><w:t>Topics for further research:</w:t></w:r><w:bookmarkEnd w:id="5"/></w:p><w:p><w:pPr><w:spacing w:after="0"/><w:numPr><w:ilvl w:val="0"/><w:numId w:val="2"/></w:numPr></w:pPr><w:r><w:rPr/><w:t xml:space="preserve">Russia-Ukraine conflict</w:t></w:r></w:p><w:p><w:pPr><w:spacing w:after="0"/><w:numPr><w:ilvl w:val="0"/><w:numId w:val="2"/></w:numPr></w:pPr><w:r><w:rPr/><w:t xml:space="preserve">NATO combat model</w:t></w:r></w:p><w:p><w:pPr><w:spacing w:after="0"/><w:numPr><w:ilvl w:val="0"/><w:numId w:val="2"/></w:numPr></w:pPr><w:r><w:rPr/><w:t xml:space="preserve">Leopard 2 tank delivery</w:t></w:r></w:p><w:p><w:pPr><w:spacing w:after="0"/><w:numPr><w:ilvl w:val="0"/><w:numId w:val="2"/></w:numPr></w:pPr><w:r><w:rPr/><w:t xml:space="preserve">Potential risks of tank delivery</w:t></w:r></w:p><w:p><w:pPr><w:spacing w:after="0"/><w:numPr><w:ilvl w:val="0"/><w:numId w:val="2"/></w:numPr></w:pPr><w:r><w:rPr/><w:t xml:space="preserve">Counterarguments to tank delivery</w:t></w:r></w:p><w:p><w:pPr><w:numPr><w:ilvl w:val="0"/><w:numId w:val="2"/></w:numPr></w:pPr><w:r><w:rPr/><w:t xml:space="preserve">Impact of tank delivery on Russia-Ukraine conflict</w:t></w:r></w:p><w:p><w:pPr><w:pStyle w:val="Heading1"/></w:pPr><w:bookmarkStart w:id="6" w:name="_Toc6"/><w:r><w:t>Report location:</w:t></w:r><w:bookmarkEnd w:id="6"/></w:p><w:p><w:hyperlink r:id="rId8" w:history="1"><w:r><w:rPr><w:color w:val="2980b9"/><w:u w:val="single"/></w:rPr><w:t xml:space="preserve">https://www.fullpicture.app/item/009ece38db4f1a099373cc8c9f42aca8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7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static.cctvnews.cctv.com/snow-book/index.html?item_id=18034524445047610533&amp;toc_style_id=feeds_default&amp;share_to=wechat&amp;track_id=145a4745-c4d7-4ee0-92c0-e20f87ec2b40" TargetMode="External"/><Relationship Id="rId8" Type="http://schemas.openxmlformats.org/officeDocument/2006/relationships/hyperlink" Target="https://www.fullpicture.app/item/009ece38db4f1a099373cc8c9f42a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2023-03-03T04:37:20+01:00</dcterms:created>
  <dcterms:modified xsi:type="dcterms:W3CDTF">2023-03-03T04:37:20+01:00</dcterms:modified>
</cp:coreProperties>
</file>

<file path=docProps/custom.xml><?xml version="1.0" encoding="utf-8"?>
<Properties xmlns="http://schemas.openxmlformats.org/officeDocument/2006/custom-properties" xmlns:vt="http://schemas.openxmlformats.org/officeDocument/2006/docPropsVTypes"/>
</file>