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先进安全技术装备评价指标体系构建 - 中国知网</w:t></w:r><w:br/><w:hyperlink r:id="rId7" w:history="1"><w:r><w:rPr><w:color w:val="2980b9"/><w:u w:val="single"/></w:rPr><w:t xml:space="preserve">https://kns.cnki.net/kcms2/article/abstract?v=3uoqIhG8C44YLTlOAiTRKibYlV5Vjs7i8oRR1PAr7RxjuAJk4dHXogIpk5u3TXEnd7-FicXsUqJ4sdHPLvF3Cn6s4zr36HpU&uniplatform=NZKPT</w:t></w:r></w:hyperlink></w:p><w:p><w:pPr><w:pStyle w:val="Heading1"/></w:pPr><w:bookmarkStart w:id="2" w:name="_Toc2"/><w:r><w:t>Article summary:</w:t></w:r><w:bookmarkEnd w:id="2"/></w:p><w:p><w:pPr><w:jc w:val="both"/></w:pPr><w:r><w:rPr/><w:t xml:space="preserve">1. 构建先进安全技术装备评价指标体系的重要性</w:t></w:r></w:p><w:p><w:pPr><w:jc w:val="both"/></w:pPr><w:r><w:rPr/><w:t xml:space="preserve">2. 先进安全技术装备评价指标体系的构建方法和步骤</w:t></w:r></w:p><w:p><w:pPr><w:jc w:val="both"/></w:pPr><w:r><w:rPr/><w:t xml:space="preserve">3. 先进安全技术装备评价指标体系的应用与展望</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根据提供的信息，无法对文章进行详细的批判性分析。提供更多关于文章内容的信息，以便进行进一步分析和讨论。</w:t></w:r></w:p><w:p><w:pPr><w:pStyle w:val="Heading1"/></w:pPr><w:bookmarkStart w:id="5" w:name="_Toc5"/><w:r><w:t>Topics for further research:</w:t></w:r><w:bookmarkEnd w:id="5"/></w:p><w:p><w:pPr><w:spacing w:after="0"/><w:numPr><w:ilvl w:val="0"/><w:numId w:val="2"/></w:numPr></w:pPr><w:r><w:rPr/><w:t xml:space="preserve">文章的主题或中心思想是什么？
</w:t></w:r></w:p><w:p><w:pPr><w:spacing w:after="0"/><w:numPr><w:ilvl w:val="0"/><w:numId w:val="2"/></w:numPr></w:pPr><w:r><w:rPr/><w:t xml:space="preserve">文章中使用的证据和论据是否充分支持主题？
</w:t></w:r></w:p><w:p><w:pPr><w:spacing w:after="0"/><w:numPr><w:ilvl w:val="0"/><w:numId w:val="2"/></w:numPr></w:pPr><w:r><w:rPr/><w:t xml:space="preserve">文章的结构和组织是否清晰和连贯？
</w:t></w:r></w:p><w:p><w:pPr><w:spacing w:after="0"/><w:numPr><w:ilvl w:val="0"/><w:numId w:val="2"/></w:numPr></w:pPr><w:r><w:rPr/><w:t xml:space="preserve">文章中是否存在逻辑错误或矛盾之处？
</w:t></w:r></w:p><w:p><w:pPr><w:spacing w:after="0"/><w:numPr><w:ilvl w:val="0"/><w:numId w:val="2"/></w:numPr></w:pPr><w:r><w:rPr/><w:t xml:space="preserve">文章的语言和风格是否恰当和有效？
</w:t></w:r></w:p><w:p><w:pPr><w:numPr><w:ilvl w:val="0"/><w:numId w:val="2"/></w:numPr></w:pPr><w:r><w:rPr/><w:t xml:space="preserve">文章对相关背景知识和文献的引用是否准确和全面？

通过回答这些问题，您可以对文章进行更深入的批判性分析，并提供更具体的讨论和建议。</w:t></w:r></w:p><w:p><w:pPr><w:pStyle w:val="Heading1"/></w:pPr><w:bookmarkStart w:id="6" w:name="_Toc6"/><w:r><w:t>Report location:</w:t></w:r><w:bookmarkEnd w:id="6"/></w:p><w:p><w:hyperlink r:id="rId8" w:history="1"><w:r><w:rPr><w:color w:val="2980b9"/><w:u w:val="single"/></w:rPr><w:t xml:space="preserve">https://www.fullpicture.app/item/00c99394949fa6f9cc0f88c1dbd49756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2D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8oRR1PAr7RxjuAJk4dHXogIpk5u3TXEnd7-FicXsUqJ4sdHPLvF3Cn6s4zr36HpU&amp;uniplatform=NZKPT" TargetMode="External"/><Relationship Id="rId8" Type="http://schemas.openxmlformats.org/officeDocument/2006/relationships/hyperlink" Target="https://www.fullpicture.app/item/00c99394949fa6f9cc0f88c1dbd497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2023-12-19T15:57:10+01:00</dcterms:created>
  <dcterms:modified xsi:type="dcterms:W3CDTF">2023-12-19T15:57:10+01:00</dcterms:modified>
</cp:coreProperties>
</file>

<file path=docProps/custom.xml><?xml version="1.0" encoding="utf-8"?>
<Properties xmlns="http://schemas.openxmlformats.org/officeDocument/2006/custom-properties" xmlns:vt="http://schemas.openxmlformats.org/officeDocument/2006/docPropsVTypes"/>
</file>