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奥尔扎达 |升级改造和零浪费合奏 | 国际纺织服装协会年会论文集</w:t>
      </w:r>
      <w:br/>
      <w:hyperlink r:id="rId7" w:history="1">
        <w:r>
          <w:rPr>
            <w:color w:val="2980b9"/>
            <w:u w:val="single"/>
          </w:rPr>
          <w:t xml:space="preserve">https://www.iastatedigitalpress.com/itaa/article/id/1683/</w:t>
        </w:r>
      </w:hyperlink>
    </w:p>
    <w:p>
      <w:pPr>
        <w:pStyle w:val="Heading1"/>
      </w:pPr>
      <w:bookmarkStart w:id="2" w:name="_Toc2"/>
      <w:r>
        <w:t>Article summary:</w:t>
      </w:r>
      <w:bookmarkEnd w:id="2"/>
    </w:p>
    <w:p>
      <w:pPr>
        <w:jc w:val="both"/>
      </w:pPr>
      <w:r>
        <w:rPr/>
        <w:t xml:space="preserve">1. The article discusses the use of sustainable design practices to create a new level of fashion.</w:t>
      </w:r>
    </w:p>
    <w:p>
      <w:pPr>
        <w:jc w:val="both"/>
      </w:pPr>
      <w:r>
        <w:rPr/>
        <w:t xml:space="preserve">2. It combines three sustainable design practices: zero-waste silk and dress tops, upgraded remade sweaters, and naturally dyed silk scarves.</w:t>
      </w:r>
    </w:p>
    <w:p>
      <w:pPr>
        <w:jc w:val="both"/>
      </w:pPr>
      <w:r>
        <w:rPr/>
        <w:t xml:space="preserve">3. The article also provides instructions on how to cite the paper in other 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sustainable design practices used in creating a new level of fashion. The author has provided clear instructions on how to cite the paper in other works, which adds to its credibility. Furthermore, the article does not appear to be biased or one-sided as it presents both sides of the argument equally. However, there are some areas where more evidence could be provided to support the claims made in the article, such as providing more details about the materials used for each of the sustainable design practices mentioned. Additionally, there is no mention of any potential risks associated with these practices or any counterarguments that could be explored further. All in all, this article is generally reliable and trustworthy but could benefit from providing more evidence for its claims and exploring potential risks and counterarguments further.</w:t>
      </w:r>
    </w:p>
    <w:p>
      <w:pPr>
        <w:pStyle w:val="Heading1"/>
      </w:pPr>
      <w:bookmarkStart w:id="5" w:name="_Toc5"/>
      <w:r>
        <w:t>Topics for further research:</w:t>
      </w:r>
      <w:bookmarkEnd w:id="5"/>
    </w:p>
    <w:p>
      <w:pPr>
        <w:spacing w:after="0"/>
        <w:numPr>
          <w:ilvl w:val="0"/>
          <w:numId w:val="2"/>
        </w:numPr>
      </w:pPr>
      <w:r>
        <w:rPr/>
        <w:t xml:space="preserve">Sustainable fashion risks</w:t>
      </w:r>
    </w:p>
    <w:p>
      <w:pPr>
        <w:spacing w:after="0"/>
        <w:numPr>
          <w:ilvl w:val="0"/>
          <w:numId w:val="2"/>
        </w:numPr>
      </w:pPr>
      <w:r>
        <w:rPr/>
        <w:t xml:space="preserve">Sustainable fashion counterarguments</w:t>
      </w:r>
    </w:p>
    <w:p>
      <w:pPr>
        <w:spacing w:after="0"/>
        <w:numPr>
          <w:ilvl w:val="0"/>
          <w:numId w:val="2"/>
        </w:numPr>
      </w:pPr>
      <w:r>
        <w:rPr/>
        <w:t xml:space="preserve">Sustainable fashion materials</w:t>
      </w:r>
    </w:p>
    <w:p>
      <w:pPr>
        <w:spacing w:after="0"/>
        <w:numPr>
          <w:ilvl w:val="0"/>
          <w:numId w:val="2"/>
        </w:numPr>
      </w:pPr>
      <w:r>
        <w:rPr/>
        <w:t xml:space="preserve">Sustainable fashion design principles</w:t>
      </w:r>
    </w:p>
    <w:p>
      <w:pPr>
        <w:spacing w:after="0"/>
        <w:numPr>
          <w:ilvl w:val="0"/>
          <w:numId w:val="2"/>
        </w:numPr>
      </w:pPr>
      <w:r>
        <w:rPr/>
        <w:t xml:space="preserve">Sustainable fashion industry trends</w:t>
      </w:r>
    </w:p>
    <w:p>
      <w:pPr>
        <w:numPr>
          <w:ilvl w:val="0"/>
          <w:numId w:val="2"/>
        </w:numPr>
      </w:pPr>
      <w:r>
        <w:rPr/>
        <w:t xml:space="preserve">Sustainable fashion environmental impact</w:t>
      </w:r>
    </w:p>
    <w:p>
      <w:pPr>
        <w:pStyle w:val="Heading1"/>
      </w:pPr>
      <w:bookmarkStart w:id="6" w:name="_Toc6"/>
      <w:r>
        <w:t>Report location:</w:t>
      </w:r>
      <w:bookmarkEnd w:id="6"/>
    </w:p>
    <w:p>
      <w:hyperlink r:id="rId8" w:history="1">
        <w:r>
          <w:rPr>
            <w:color w:val="2980b9"/>
            <w:u w:val="single"/>
          </w:rPr>
          <w:t xml:space="preserve">https://www.fullpicture.app/item/014364bb3937c56f9e574700cb44de27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3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astatedigitalpress.com/itaa/article/id/1683/" TargetMode="External"/><Relationship Id="rId8" Type="http://schemas.openxmlformats.org/officeDocument/2006/relationships/hyperlink" Target="https://www.fullpicture.app/item/014364bb3937c56f9e574700cb44d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2023-02-26T09:11:14+01:00</dcterms:created>
  <dcterms:modified xsi:type="dcterms:W3CDTF">2023-02-26T09:11:14+01:00</dcterms:modified>
</cp:coreProperties>
</file>

<file path=docProps/custom.xml><?xml version="1.0" encoding="utf-8"?>
<Properties xmlns="http://schemas.openxmlformats.org/officeDocument/2006/custom-properties" xmlns:vt="http://schemas.openxmlformats.org/officeDocument/2006/docPropsVTypes"/>
</file>