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艾杰夫 |免费全文 |不同吸引力流条件下鱼类流变性的室内研究</w:t>
      </w:r>
      <w:br/>
      <w:hyperlink r:id="rId7" w:history="1">
        <w:r>
          <w:rPr>
            <w:color w:val="2980b9"/>
            <w:u w:val="single"/>
          </w:rPr>
          <w:t xml:space="preserve">https://www.mdpi.com/1660-4601/19/9/5744</w:t>
        </w:r>
      </w:hyperlink>
    </w:p>
    <w:p>
      <w:pPr>
        <w:pStyle w:val="Heading1"/>
      </w:pPr>
      <w:bookmarkStart w:id="2" w:name="_Toc2"/>
      <w:r>
        <w:t>Article summary:</w:t>
      </w:r>
      <w:bookmarkEnd w:id="2"/>
    </w:p>
    <w:p>
      <w:pPr>
        <w:jc w:val="both"/>
      </w:pPr>
      <w:r>
        <w:rPr/>
        <w:t xml:space="preserve">1. The construction of dams and reservoirs has disrupted the original river ecosystem, blocking the migration of fish species.</w:t>
      </w:r>
    </w:p>
    <w:p>
      <w:pPr>
        <w:jc w:val="both"/>
      </w:pPr>
      <w:r>
        <w:rPr/>
        <w:t xml:space="preserve">2. This study used a cyclic water tank to investigate the flow characteristics of fish under three different flow conditions.</w:t>
      </w:r>
    </w:p>
    <w:p>
      <w:pPr>
        <w:jc w:val="both"/>
      </w:pPr>
      <w:r>
        <w:rPr/>
        <w:t xml:space="preserve">3. Results showed that single peak and transverse double peak flows had different effects on fish response, with single peak having better attraction success rate than transverse double peak.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research findings on the flow characteristics of fish under different flow conditions. The authors provide detailed information about their research methods, results, and conclusions, which are supported by evidence from their experiments. The article also provides a brief overview of previous research on fish passage structures, which helps to contextualize the current study's findings.</w:t>
      </w:r>
    </w:p>
    <w:p>
      <w:pPr>
        <w:jc w:val="both"/>
      </w:pPr>
      <w:r>
        <w:rPr/>
        <w:t xml:space="preserve">However, there are some potential biases in the article that should be noted. For example, the authors do not discuss any possible risks associated with their experiment or any potential negative impacts on fish populations due to changes in flow characteristics. Additionally, while they provide an overview of previous research on fish passage structures, they do not explore any counterarguments or alternative perspectives that may exist in this field of study. Finally, while the authors present their own findings objectively and without bias, they do not present both sides equally; for example, they do not discuss any potential benefits associated with changes in flow characteristics for fish populations.</w:t>
      </w:r>
    </w:p>
    <w:p>
      <w:pPr>
        <w:pStyle w:val="Heading1"/>
      </w:pPr>
      <w:bookmarkStart w:id="5" w:name="_Toc5"/>
      <w:r>
        <w:t>Topics for further research:</w:t>
      </w:r>
      <w:bookmarkEnd w:id="5"/>
    </w:p>
    <w:p>
      <w:pPr>
        <w:spacing w:after="0"/>
        <w:numPr>
          <w:ilvl w:val="0"/>
          <w:numId w:val="2"/>
        </w:numPr>
      </w:pPr>
      <w:r>
        <w:rPr/>
        <w:t xml:space="preserve">Fish passage structures</w:t>
      </w:r>
    </w:p>
    <w:p>
      <w:pPr>
        <w:spacing w:after="0"/>
        <w:numPr>
          <w:ilvl w:val="0"/>
          <w:numId w:val="2"/>
        </w:numPr>
      </w:pPr>
      <w:r>
        <w:rPr/>
        <w:t xml:space="preserve">Fish population impacts of flow changes</w:t>
      </w:r>
    </w:p>
    <w:p>
      <w:pPr>
        <w:spacing w:after="0"/>
        <w:numPr>
          <w:ilvl w:val="0"/>
          <w:numId w:val="2"/>
        </w:numPr>
      </w:pPr>
      <w:r>
        <w:rPr/>
        <w:t xml:space="preserve">Benefits of flow changes for fish populations</w:t>
      </w:r>
    </w:p>
    <w:p>
      <w:pPr>
        <w:spacing w:after="0"/>
        <w:numPr>
          <w:ilvl w:val="0"/>
          <w:numId w:val="2"/>
        </w:numPr>
      </w:pPr>
      <w:r>
        <w:rPr/>
        <w:t xml:space="preserve">Risks associated with fish passage structures</w:t>
      </w:r>
    </w:p>
    <w:p>
      <w:pPr>
        <w:spacing w:after="0"/>
        <w:numPr>
          <w:ilvl w:val="0"/>
          <w:numId w:val="2"/>
        </w:numPr>
      </w:pPr>
      <w:r>
        <w:rPr/>
        <w:t xml:space="preserve">Alternative perspectives on fish passage structures</w:t>
      </w:r>
    </w:p>
    <w:p>
      <w:pPr>
        <w:numPr>
          <w:ilvl w:val="0"/>
          <w:numId w:val="2"/>
        </w:numPr>
      </w:pPr>
      <w:r>
        <w:rPr/>
        <w:t xml:space="preserve">Counterarguments to fish passage structures</w:t>
      </w:r>
    </w:p>
    <w:p>
      <w:pPr>
        <w:pStyle w:val="Heading1"/>
      </w:pPr>
      <w:bookmarkStart w:id="6" w:name="_Toc6"/>
      <w:r>
        <w:t>Report location:</w:t>
      </w:r>
      <w:bookmarkEnd w:id="6"/>
    </w:p>
    <w:p>
      <w:hyperlink r:id="rId8" w:history="1">
        <w:r>
          <w:rPr>
            <w:color w:val="2980b9"/>
            <w:u w:val="single"/>
          </w:rPr>
          <w:t xml:space="preserve">https://www.fullpicture.app/item/016088386ce9e51ab6ee56fc11e74fb7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6A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9/5744" TargetMode="External"/><Relationship Id="rId8" Type="http://schemas.openxmlformats.org/officeDocument/2006/relationships/hyperlink" Target="https://www.fullpicture.app/item/016088386ce9e51ab6ee56fc11e74f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2023-02-18T13:43:55+01:00</dcterms:created>
  <dcterms:modified xsi:type="dcterms:W3CDTF">2023-02-18T13:43:55+01:00</dcterms:modified>
</cp:coreProperties>
</file>

<file path=docProps/custom.xml><?xml version="1.0" encoding="utf-8"?>
<Properties xmlns="http://schemas.openxmlformats.org/officeDocument/2006/custom-properties" xmlns:vt="http://schemas.openxmlformats.org/officeDocument/2006/docPropsVTypes"/>
</file>