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 connectedness: Associations with well-being and mindfulness - ScienceDirect</w:t>
      </w:r>
      <w:br/>
      <w:hyperlink r:id="rId7" w:history="1">
        <w:r>
          <w:rPr>
            <w:color w:val="2980b9"/>
            <w:u w:val="single"/>
          </w:rPr>
          <w:t xml:space="preserve">https://www.sciencedirect.com/science/article/abs/pii/S0191886911001711</w:t>
        </w:r>
      </w:hyperlink>
    </w:p>
    <w:p>
      <w:pPr>
        <w:pStyle w:val="Heading1"/>
      </w:pPr>
      <w:bookmarkStart w:id="2" w:name="_Toc2"/>
      <w:r>
        <w:t>Article summary:</w:t>
      </w:r>
      <w:bookmarkEnd w:id="2"/>
    </w:p>
    <w:p>
      <w:pPr>
        <w:jc w:val="both"/>
      </w:pPr>
      <w:r>
        <w:rPr/>
        <w:t xml:space="preserve">1. The research base concerning biophilia has grown in the field of environmental psychology, with findings showing human preference for savannah-like landscapes and favorable responses to natural environments.</w:t>
      </w:r>
    </w:p>
    <w:p>
      <w:pPr>
        <w:jc w:val="both"/>
      </w:pPr>
      <w:r>
        <w:rPr/>
        <w:t xml:space="preserve">2. Studies have manipulated exposure to nature in order to examine its impact on well-being, with results showing that immersion in nature boosts positive affect and vitality.</w:t>
      </w:r>
    </w:p>
    <w:p>
      <w:pPr>
        <w:jc w:val="both"/>
      </w:pPr>
      <w:r>
        <w:rPr/>
        <w:t xml:space="preserve">3. Nature connectedness has been associated with life satisfaction, autonomy, personal growth, purpose in life, and mindfulness.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topic of nature connectedness and its associations with well-being and mindfulness. It cites relevant studies that support its claims and provides evidence for the claims made throughout the article. Furthermore, it does not appear to be biased or one-sided as it presents both sides of the argument equally. </w:t>
      </w:r>
    </w:p>
    <w:p>
      <w:pPr>
        <w:jc w:val="both"/>
      </w:pPr>
      <w:r>
        <w:rPr/>
        <w:t xml:space="preserve">However, there are some points of consideration that are missing from the article such as potential risks associated with nature connectedness or how different cultures may view this concept differently. Additionally, there is no mention of any counterarguments which could provide a more balanced perspective on the topic. Furthermore, there is no discussion about how different age groups may respond differently to nature connectedness or how this concept may vary across genders or other demographic factors which could provide further insight into this topic. </w:t>
      </w:r>
    </w:p>
    <w:p>
      <w:pPr>
        <w:jc w:val="both"/>
      </w:pPr>
      <w:r>
        <w:rPr/>
        <w:t xml:space="preserve">In conclusion, while overall reliable and trustworthy, this article could benefit from exploring additional points of consideration such as potential risks associated with nature connectedness or how different cultures may view this concept differently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Nature connectedness risks</w:t>
      </w:r>
    </w:p>
    <w:p>
      <w:pPr>
        <w:spacing w:after="0"/>
        <w:numPr>
          <w:ilvl w:val="0"/>
          <w:numId w:val="2"/>
        </w:numPr>
      </w:pPr>
      <w:r>
        <w:rPr/>
        <w:t xml:space="preserve">Nature connectedness and different cultures</w:t>
      </w:r>
    </w:p>
    <w:p>
      <w:pPr>
        <w:spacing w:after="0"/>
        <w:numPr>
          <w:ilvl w:val="0"/>
          <w:numId w:val="2"/>
        </w:numPr>
      </w:pPr>
      <w:r>
        <w:rPr/>
        <w:t xml:space="preserve">Nature connectedness and different age groups</w:t>
      </w:r>
    </w:p>
    <w:p>
      <w:pPr>
        <w:spacing w:after="0"/>
        <w:numPr>
          <w:ilvl w:val="0"/>
          <w:numId w:val="2"/>
        </w:numPr>
      </w:pPr>
      <w:r>
        <w:rPr/>
        <w:t xml:space="preserve">Nature connectedness and gender</w:t>
      </w:r>
    </w:p>
    <w:p>
      <w:pPr>
        <w:spacing w:after="0"/>
        <w:numPr>
          <w:ilvl w:val="0"/>
          <w:numId w:val="2"/>
        </w:numPr>
      </w:pPr>
      <w:r>
        <w:rPr/>
        <w:t xml:space="preserve">Nature connectedness and mindfulness</w:t>
      </w:r>
    </w:p>
    <w:p>
      <w:pPr>
        <w:numPr>
          <w:ilvl w:val="0"/>
          <w:numId w:val="2"/>
        </w:numPr>
      </w:pPr>
      <w:r>
        <w:rPr/>
        <w:t xml:space="preserve">Nature connectedness and well-being</w:t>
      </w:r>
    </w:p>
    <w:p>
      <w:pPr>
        <w:pStyle w:val="Heading1"/>
      </w:pPr>
      <w:bookmarkStart w:id="6" w:name="_Toc6"/>
      <w:r>
        <w:t>Report location:</w:t>
      </w:r>
      <w:bookmarkEnd w:id="6"/>
    </w:p>
    <w:p>
      <w:hyperlink r:id="rId8" w:history="1">
        <w:r>
          <w:rPr>
            <w:color w:val="2980b9"/>
            <w:u w:val="single"/>
          </w:rPr>
          <w:t xml:space="preserve">https://www.fullpicture.app/item/01a8cab827c0afd5e8ad7356c55b6537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8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1886911001711" TargetMode="External"/><Relationship Id="rId8" Type="http://schemas.openxmlformats.org/officeDocument/2006/relationships/hyperlink" Target="https://www.fullpicture.app/item/01a8cab827c0afd5e8ad7356c55b6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2023-02-23T17:56:41+01:00</dcterms:created>
  <dcterms:modified xsi:type="dcterms:W3CDTF">2023-02-23T17:56:41+01:00</dcterms:modified>
</cp:coreProperties>
</file>

<file path=docProps/custom.xml><?xml version="1.0" encoding="utf-8"?>
<Properties xmlns="http://schemas.openxmlformats.org/officeDocument/2006/custom-properties" xmlns:vt="http://schemas.openxmlformats.org/officeDocument/2006/docPropsVTypes"/>
</file>