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L'efficacité de l'aide pour réduire la pauvreté : leçons des analyses transversales et influence de la vulnérabilité des pays | Cairn.info</w:t>
      </w:r>
      <w:br/>
      <w:hyperlink r:id="rId7" w:history="1">
        <w:r>
          <w:rPr>
            <w:color w:val="2980b9"/>
            <w:u w:val="single"/>
          </w:rPr>
          <w:t xml:space="preserve">https://www.cairn.info/revue-d-economie-du-developpement-2013-4-page-115.htm</w:t>
        </w:r>
      </w:hyperlink>
    </w:p>
    <w:p>
      <w:pPr>
        <w:pStyle w:val="Heading1"/>
      </w:pPr>
      <w:bookmarkStart w:id="2" w:name="_Toc2"/>
      <w:r>
        <w:t>Article summary:</w:t>
      </w:r>
      <w:bookmarkEnd w:id="2"/>
    </w:p>
    <w:p>
      <w:pPr>
        <w:jc w:val="both"/>
      </w:pPr>
      <w:r>
        <w:rPr/>
        <w:t xml:space="preserve">1. Le débat sur l'efficacité de l'aide pour réduire la pauvreté est toujours en cours, avec des visions opposées sur son impact réel.</w:t>
      </w:r>
    </w:p>
    <w:p>
      <w:pPr>
        <w:jc w:val="both"/>
      </w:pPr>
      <w:r>
        <w:rPr/>
        <w:t xml:space="preserve">2. Les études transversales ont été critiquées mais restent importantes pour comprendre comment l'aide peut contribuer à réduire la pauvreté.</w:t>
      </w:r>
    </w:p>
    <w:p>
      <w:pPr>
        <w:jc w:val="both"/>
      </w:pPr>
      <w:r>
        <w:rPr/>
        <w:t xml:space="preserve">3. L'aide peut avoir un effet direct sur la pauvreté, en plus de son impact sur la croissance économique, et différents canaux d'influence peuvent être identifiés.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examine l'efficacité de l'aide pour réduire la pauvreté, en se basant principalement sur des analyses transversales. Cependant, il présente plusieurs biais potentiels et manque de considération pour certains points importants.</w:t>
      </w:r>
    </w:p>
    <w:p>
      <w:pPr>
        <w:jc w:val="both"/>
      </w:pPr>
      <w:r>
        <w:rPr/>
        <w:t xml:space="preserve"/>
      </w:r>
    </w:p>
    <w:p>
      <w:pPr>
        <w:jc w:val="both"/>
      </w:pPr>
      <w:r>
        <w:rPr/>
        <w:t xml:space="preserve">Tout d'abord, l'article mentionne deux visions opposées sur l'efficacité de l'aide : celle de Jeffrey Sachs qui soutient que l'aide est nécessaire pour sortir les pays à faible revenu de la pauvreté, et celle de William Easterly qui critique cette idée. Cependant, il ne donne pas suffisamment d'informations sur les arguments avancés par chaque camp ni sur les preuves empiriques qui soutiennent ces positions. Il aurait été utile d'examiner plus en détail les études et les recherches qui ont été menées dans ce domaine.</w:t>
      </w:r>
    </w:p>
    <w:p>
      <w:pPr>
        <w:jc w:val="both"/>
      </w:pPr>
      <w:r>
        <w:rPr/>
        <w:t xml:space="preserve"/>
      </w:r>
    </w:p>
    <w:p>
      <w:pPr>
        <w:jc w:val="both"/>
      </w:pPr>
      <w:r>
        <w:rPr/>
        <w:t xml:space="preserve">De plus, l'article affirme que les études transversales sur l'efficacité de l'aide sont souvent critiquées en raison de leurs faiblesses méthodologiques. Cependant, il ne fournit pas suffisamment d'informations sur ces critiques ni sur les améliorations possibles qui pourraient être apportées à ces études. Il aurait été intéressant d'examiner plus en détail les limites des analyses transversales et de proposer des solutions pour y remédier.</w:t>
      </w:r>
    </w:p>
    <w:p>
      <w:pPr>
        <w:jc w:val="both"/>
      </w:pPr>
      <w:r>
        <w:rPr/>
        <w:t xml:space="preserve"/>
      </w:r>
    </w:p>
    <w:p>
      <w:pPr>
        <w:jc w:val="both"/>
      </w:pPr>
      <w:r>
        <w:rPr/>
        <w:t xml:space="preserve">L'article se concentre principalement sur le lien entre l'aide et la croissance économique, en utilisant le produit par tête comme indicateur synthétique. Cependant, il ne prend pas en compte d'autres indicateurs importants tels que l'accès à l'éducation ou la santé. De plus, il ne mentionne pas les études qui ont examiné l'impact direct de l'aide sur ces indicateurs. Cela limite la portée de l'article et ne permet pas d'avoir une vision complète de l'efficacité de l'aide pour réduire la pauvreté.</w:t>
      </w:r>
    </w:p>
    <w:p>
      <w:pPr>
        <w:jc w:val="both"/>
      </w:pPr>
      <w:r>
        <w:rPr/>
        <w:t xml:space="preserve"/>
      </w:r>
    </w:p>
    <w:p>
      <w:pPr>
        <w:jc w:val="both"/>
      </w:pPr>
      <w:r>
        <w:rPr/>
        <w:t xml:space="preserve">Enfin, l'article ne présente pas suffisamment d'arguments contre les conclusions tirées des analyses transversales. Il aurait été intéressant d'examiner les critiques et les contre-arguments qui remettent en question ces conclusions. Cela aurait permis d'avoir une analyse plus équilibrée et nuancée de l'efficacité de l'aide.</w:t>
      </w:r>
    </w:p>
    <w:p>
      <w:pPr>
        <w:jc w:val="both"/>
      </w:pPr>
      <w:r>
        <w:rPr/>
        <w:t xml:space="preserve"/>
      </w:r>
    </w:p>
    <w:p>
      <w:pPr>
        <w:jc w:val="both"/>
      </w:pPr>
      <w:r>
        <w:rPr/>
        <w:t xml:space="preserve">Dans l'ensemble, cet article présente plusieurs biais potentiels et manque de considération pour certains points importants. Il aurait été bénéfique d'examiner plus en détail les arguments des deux camps, d'exposer les limites des analyses transversales et d'inclure des études sur d'autres indicateurs de développement. De plus, il aurait été utile de présenter des contre-arguments aux conclusions tirées des analyses transversales.</w:t>
      </w:r>
    </w:p>
    <w:p>
      <w:pPr>
        <w:pStyle w:val="Heading1"/>
      </w:pPr>
      <w:bookmarkStart w:id="5" w:name="_Toc5"/>
      <w:r>
        <w:t>Topics for further research:</w:t>
      </w:r>
      <w:bookmarkEnd w:id="5"/>
    </w:p>
    <w:p>
      <w:pPr>
        <w:spacing w:after="0"/>
        <w:numPr>
          <w:ilvl w:val="0"/>
          <w:numId w:val="2"/>
        </w:numPr>
      </w:pPr>
      <w:r>
        <w:rPr/>
        <w:t xml:space="preserve">Quels sont les arguments avancés par Jeffrey Sachs et William Easterly sur l'efficacité de l'aide pour réduire la pauvreté ?
</w:t>
      </w:r>
    </w:p>
    <w:p>
      <w:pPr>
        <w:spacing w:after="0"/>
        <w:numPr>
          <w:ilvl w:val="0"/>
          <w:numId w:val="2"/>
        </w:numPr>
      </w:pPr>
      <w:r>
        <w:rPr/>
        <w:t xml:space="preserve">Quelles sont les critiques courantes des études transversales sur l'efficacité de l'aide et quelles améliorations peuvent être apportées à ces études ?
</w:t>
      </w:r>
    </w:p>
    <w:p>
      <w:pPr>
        <w:spacing w:after="0"/>
        <w:numPr>
          <w:ilvl w:val="0"/>
          <w:numId w:val="2"/>
        </w:numPr>
      </w:pPr>
      <w:r>
        <w:rPr/>
        <w:t xml:space="preserve">Quels sont les indicateurs autres que le produit par tête qui peuvent être utilisés pour évaluer l'efficacité de l'aide dans la réduction de la pauvreté ?
</w:t>
      </w:r>
    </w:p>
    <w:p>
      <w:pPr>
        <w:spacing w:after="0"/>
        <w:numPr>
          <w:ilvl w:val="0"/>
          <w:numId w:val="2"/>
        </w:numPr>
      </w:pPr>
      <w:r>
        <w:rPr/>
        <w:t xml:space="preserve">Quelles études ont examiné l'impact direct de l'aide sur l'accès à l'éducation et à la santé ?
</w:t>
      </w:r>
    </w:p>
    <w:p>
      <w:pPr>
        <w:spacing w:after="0"/>
        <w:numPr>
          <w:ilvl w:val="0"/>
          <w:numId w:val="2"/>
        </w:numPr>
      </w:pPr>
      <w:r>
        <w:rPr/>
        <w:t xml:space="preserve">Quels sont les arguments contre les conclusions tirées des analyses transversales sur l'efficacité de l'aide ?
</w:t>
      </w:r>
    </w:p>
    <w:p>
      <w:pPr>
        <w:numPr>
          <w:ilvl w:val="0"/>
          <w:numId w:val="2"/>
        </w:numPr>
      </w:pPr>
      <w:r>
        <w:rPr/>
        <w:t xml:space="preserve">Quelles sont les recherches et les études les plus récentes sur l'efficacité de l'aide pour réduire la pauvreté ?</w:t>
      </w:r>
    </w:p>
    <w:p>
      <w:pPr>
        <w:pStyle w:val="Heading1"/>
      </w:pPr>
      <w:bookmarkStart w:id="6" w:name="_Toc6"/>
      <w:r>
        <w:t>Report location:</w:t>
      </w:r>
      <w:bookmarkEnd w:id="6"/>
    </w:p>
    <w:p>
      <w:hyperlink r:id="rId8" w:history="1">
        <w:r>
          <w:rPr>
            <w:color w:val="2980b9"/>
            <w:u w:val="single"/>
          </w:rPr>
          <w:t xml:space="preserve">https://www.fullpicture.app/item/01f3d4756296a6b6ac39eb37b7de4de6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360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irn.info/revue-d-economie-du-developpement-2013-4-page-115.htm" TargetMode="External"/><Relationship Id="rId8" Type="http://schemas.openxmlformats.org/officeDocument/2006/relationships/hyperlink" Target="https://www.fullpicture.app/item/01f3d4756296a6b6ac39eb37b7de4d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2024-02-06T09:25:42+01:00</dcterms:created>
  <dcterms:modified xsi:type="dcterms:W3CDTF">2024-02-06T09:25:42+01:00</dcterms:modified>
</cp:coreProperties>
</file>

<file path=docProps/custom.xml><?xml version="1.0" encoding="utf-8"?>
<Properties xmlns="http://schemas.openxmlformats.org/officeDocument/2006/custom-properties" xmlns:vt="http://schemas.openxmlformats.org/officeDocument/2006/docPropsVTypes"/>
</file>