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Access Suspended</w:t>
      </w:r>
      <w:br/>
      <w:hyperlink r:id="rId7" w:history="1">
        <w:r>
          <w:rPr>
            <w:color w:val="2980b9"/>
            <w:u w:val="single"/>
          </w:rPr>
          <w:t xml:space="preserve">https://www.spiedigitallibrary.org/access-suspended</w:t>
        </w:r>
      </w:hyperlink>
    </w:p>
    <w:p>
      <w:pPr>
        <w:pStyle w:val="Heading1"/>
      </w:pPr>
      <w:bookmarkStart w:id="2" w:name="_Toc2"/>
      <w:r>
        <w:t>Article summary:</w:t>
      </w:r>
      <w:bookmarkEnd w:id="2"/>
    </w:p>
    <w:p>
      <w:pPr>
        <w:jc w:val="both"/>
      </w:pPr>
      <w:r>
        <w:rPr/>
        <w:t xml:space="preserve">1. Access to the SPIE Digital Library from this IP address is currently suspended due to excessive usage.</w:t>
      </w:r>
    </w:p>
    <w:p>
      <w:pPr>
        <w:jc w:val="both"/>
      </w:pPr>
      <w:r>
        <w:rPr/>
        <w:t xml:space="preserve">2. This is commonly caused by automated downloading of content, which is not permitted in the Terms of Use.</w:t>
      </w:r>
    </w:p>
    <w:p>
      <w:pPr>
        <w:jc w:val="both"/>
      </w:pPr>
      <w:r>
        <w:rPr/>
        <w:t xml:space="preserve">3. To request access reinstatement, contact spiedlsupport@spie.org and provide your IP address.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clear information about why access has been suspended and how to request reinstatement. The article does not appear to have any biases or one-sided reporting, as it simply states the facts without making any claims or judgments about them. It also does not contain any promotional content or partiality, as it simply provides information about how to regain access without attempting to influence the reader's opinion in any way. Additionally, the article does not omit any risks associated with accessing the SPIE Digital Library, as it clearly states that automated downloading of content is prohibited in their Terms of Use. Finally, the article presents both sides equally by providing information on why access has been suspended and how to request reinstatement without favoring either side more than the other.</w:t>
      </w:r>
    </w:p>
    <w:p>
      <w:pPr>
        <w:pStyle w:val="Heading1"/>
      </w:pPr>
      <w:bookmarkStart w:id="5" w:name="_Toc5"/>
      <w:r>
        <w:t>Topics for further research:</w:t>
      </w:r>
      <w:bookmarkEnd w:id="5"/>
    </w:p>
    <w:p>
      <w:pPr>
        <w:spacing w:after="0"/>
        <w:numPr>
          <w:ilvl w:val="0"/>
          <w:numId w:val="2"/>
        </w:numPr>
      </w:pPr>
      <w:r>
        <w:rPr/>
        <w:t xml:space="preserve">SPIE Digital Library Terms of Use</w:t>
      </w:r>
    </w:p>
    <w:p>
      <w:pPr>
        <w:spacing w:after="0"/>
        <w:numPr>
          <w:ilvl w:val="0"/>
          <w:numId w:val="2"/>
        </w:numPr>
      </w:pPr>
      <w:r>
        <w:rPr/>
        <w:t xml:space="preserve">SPIE Digital Library Access Suspension</w:t>
      </w:r>
    </w:p>
    <w:p>
      <w:pPr>
        <w:spacing w:after="0"/>
        <w:numPr>
          <w:ilvl w:val="0"/>
          <w:numId w:val="2"/>
        </w:numPr>
      </w:pPr>
      <w:r>
        <w:rPr/>
        <w:t xml:space="preserve">SPIE Digital Library Reinstatement Process</w:t>
      </w:r>
    </w:p>
    <w:p>
      <w:pPr>
        <w:spacing w:after="0"/>
        <w:numPr>
          <w:ilvl w:val="0"/>
          <w:numId w:val="2"/>
        </w:numPr>
      </w:pPr>
      <w:r>
        <w:rPr/>
        <w:t xml:space="preserve">SPIE Digital Library Automated Downloading</w:t>
      </w:r>
    </w:p>
    <w:p>
      <w:pPr>
        <w:spacing w:after="0"/>
        <w:numPr>
          <w:ilvl w:val="0"/>
          <w:numId w:val="2"/>
        </w:numPr>
      </w:pPr>
      <w:r>
        <w:rPr/>
        <w:t xml:space="preserve">SPIE Digital Library Access Restrictions</w:t>
      </w:r>
    </w:p>
    <w:p>
      <w:pPr>
        <w:numPr>
          <w:ilvl w:val="0"/>
          <w:numId w:val="2"/>
        </w:numPr>
      </w:pPr>
      <w:r>
        <w:rPr/>
        <w:t xml:space="preserve">SPIE Digital Library Access Guidelines</w:t>
      </w:r>
    </w:p>
    <w:p>
      <w:pPr>
        <w:pStyle w:val="Heading1"/>
      </w:pPr>
      <w:bookmarkStart w:id="6" w:name="_Toc6"/>
      <w:r>
        <w:t>Report location:</w:t>
      </w:r>
      <w:bookmarkEnd w:id="6"/>
    </w:p>
    <w:p>
      <w:hyperlink r:id="rId8" w:history="1">
        <w:r>
          <w:rPr>
            <w:color w:val="2980b9"/>
            <w:u w:val="single"/>
          </w:rPr>
          <w:t xml:space="preserve">https://www.fullpicture.app/item/01fd3c3fe24635a61a657bed59c6f6f5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1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access-suspended" TargetMode="External"/><Relationship Id="rId8" Type="http://schemas.openxmlformats.org/officeDocument/2006/relationships/hyperlink" Target="https://www.fullpicture.app/item/01fd3c3fe24635a61a657bed59c6f6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2023-02-21T00:52:06+01:00</dcterms:created>
  <dcterms:modified xsi:type="dcterms:W3CDTF">2023-02-21T00:52:06+01:00</dcterms:modified>
</cp:coreProperties>
</file>

<file path=docProps/custom.xml><?xml version="1.0" encoding="utf-8"?>
<Properties xmlns="http://schemas.openxmlformats.org/officeDocument/2006/custom-properties" xmlns:vt="http://schemas.openxmlformats.org/officeDocument/2006/docPropsVTypes"/>
</file>