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Курс копирайтинга - Академія IMT</w:t>
      </w:r>
      <w:br/>
      <w:hyperlink r:id="rId7" w:history="1">
        <w:r>
          <w:rPr>
            <w:color w:val="2980b9"/>
            <w:u w:val="single"/>
          </w:rPr>
          <w:t xml:space="preserve">https://imt.com.ua/ru/course/kurs-kopirajtinga/</w:t>
        </w:r>
      </w:hyperlink>
    </w:p>
    <w:p>
      <w:pPr>
        <w:pStyle w:val="Heading1"/>
      </w:pPr>
      <w:bookmarkStart w:id="2" w:name="_Toc2"/>
      <w:r>
        <w:t>Article summary:</w:t>
      </w:r>
      <w:bookmarkEnd w:id="2"/>
    </w:p>
    <w:p>
      <w:pPr>
        <w:jc w:val="both"/>
      </w:pPr>
      <w:r>
        <w:rPr/>
        <w:t xml:space="preserve">1. The article provides an overview of the copywriting course offered by IMT Academy, including a syllabus and topics such as copywriting terminology, services for copywriters, text quality criteria, HTML tags, USP development, psychological influence techniques, selling text strategies and more.</w:t>
      </w:r>
    </w:p>
    <w:p>
      <w:pPr>
        <w:jc w:val="both"/>
      </w:pPr>
      <w:r>
        <w:rPr/>
        <w:t xml:space="preserve">2. It also covers SMM copywriting topics such as introduction to SMM copywriting, types of texts for SMM marketing, storytelling and post text design.</w:t>
      </w:r>
    </w:p>
    <w:p>
      <w:pPr>
        <w:jc w:val="both"/>
      </w:pPr>
      <w:r>
        <w:rPr/>
        <w:t xml:space="preserve">3. Finally, it includes a section on dealing with reviews and an exam.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copywriting course offered by IMT Academy and covers all relevant topics in detail. The sources provided are credible and reliable; they are all from the official website of the academy itself. The article does not appear to be biased or one-sided in any way; it presents both sides equally without any promotional content or partiality. All possible risks associated with the course are noted throughout the article. </w:t>
      </w:r>
    </w:p>
    <w:p>
      <w:pPr>
        <w:jc w:val="both"/>
      </w:pPr>
      <w:r>
        <w:rPr/>
        <w:t xml:space="preserve">The only potential issue with the article is that it does not provide any evidence for some of its claims or explore counterarguments to them. This could lead to readers forming their own opinions based on incomplete information which may not be accurate or reliable. However, this is only a minor issue as most of the claims made in the article are supported by evidence from reliable sources.</w:t>
      </w:r>
    </w:p>
    <w:p>
      <w:pPr>
        <w:pStyle w:val="Heading1"/>
      </w:pPr>
      <w:bookmarkStart w:id="5" w:name="_Toc5"/>
      <w:r>
        <w:t>Topics for further research:</w:t>
      </w:r>
      <w:bookmarkEnd w:id="5"/>
    </w:p>
    <w:p>
      <w:pPr>
        <w:spacing w:after="0"/>
        <w:numPr>
          <w:ilvl w:val="0"/>
          <w:numId w:val="2"/>
        </w:numPr>
      </w:pPr>
      <w:r>
        <w:rPr/>
        <w:t xml:space="preserve">Copywriting course benefits </w:t>
      </w:r>
    </w:p>
    <w:p>
      <w:pPr>
        <w:spacing w:after="0"/>
        <w:numPr>
          <w:ilvl w:val="0"/>
          <w:numId w:val="2"/>
        </w:numPr>
      </w:pPr>
      <w:r>
        <w:rPr/>
        <w:t xml:space="preserve">Copywriting course cost </w:t>
      </w:r>
    </w:p>
    <w:p>
      <w:pPr>
        <w:spacing w:after="0"/>
        <w:numPr>
          <w:ilvl w:val="0"/>
          <w:numId w:val="2"/>
        </w:numPr>
      </w:pPr>
      <w:r>
        <w:rPr/>
        <w:t xml:space="preserve">Copywriting course syllabus </w:t>
      </w:r>
    </w:p>
    <w:p>
      <w:pPr>
        <w:spacing w:after="0"/>
        <w:numPr>
          <w:ilvl w:val="0"/>
          <w:numId w:val="2"/>
        </w:numPr>
      </w:pPr>
      <w:r>
        <w:rPr/>
        <w:t xml:space="preserve">Copywriting course reviews </w:t>
      </w:r>
    </w:p>
    <w:p>
      <w:pPr>
        <w:spacing w:after="0"/>
        <w:numPr>
          <w:ilvl w:val="0"/>
          <w:numId w:val="2"/>
        </w:numPr>
      </w:pPr>
      <w:r>
        <w:rPr/>
        <w:t xml:space="preserve">Copywriting course outcomes </w:t>
      </w:r>
    </w:p>
    <w:p>
      <w:pPr>
        <w:numPr>
          <w:ilvl w:val="0"/>
          <w:numId w:val="2"/>
        </w:numPr>
      </w:pPr>
      <w:r>
        <w:rPr/>
        <w:t xml:space="preserve">Copywriting course comparison</w:t>
      </w:r>
    </w:p>
    <w:p>
      <w:pPr>
        <w:pStyle w:val="Heading1"/>
      </w:pPr>
      <w:bookmarkStart w:id="6" w:name="_Toc6"/>
      <w:r>
        <w:t>Report location:</w:t>
      </w:r>
      <w:bookmarkEnd w:id="6"/>
    </w:p>
    <w:p>
      <w:hyperlink r:id="rId8" w:history="1">
        <w:r>
          <w:rPr>
            <w:color w:val="2980b9"/>
            <w:u w:val="single"/>
          </w:rPr>
          <w:t xml:space="preserve">https://www.fullpicture.app/item/02b0924879673b28038af6352b128a4d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26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com.ua/ru/course/kurs-kopirajtinga/" TargetMode="External"/><Relationship Id="rId8" Type="http://schemas.openxmlformats.org/officeDocument/2006/relationships/hyperlink" Target="https://www.fullpicture.app/item/02b0924879673b28038af6352b128a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2023-02-24T11:45:35+01:00</dcterms:created>
  <dcterms:modified xsi:type="dcterms:W3CDTF">2023-02-24T11:45:35+01:00</dcterms:modified>
</cp:coreProperties>
</file>

<file path=docProps/custom.xml><?xml version="1.0" encoding="utf-8"?>
<Properties xmlns="http://schemas.openxmlformats.org/officeDocument/2006/custom-properties" xmlns:vt="http://schemas.openxmlformats.org/officeDocument/2006/docPropsVTypes"/>
</file>