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中国科学院近代物理研究所</w:t>
      </w:r>
      <w:br/>
      <w:hyperlink r:id="rId7" w:history="1">
        <w:r>
          <w:rPr>
            <w:color w:val="2980b9"/>
            <w:u w:val="single"/>
          </w:rPr>
          <w:t xml:space="preserve">https://www.impcas.ac.cn/</w:t>
        </w:r>
      </w:hyperlink>
    </w:p>
    <w:p>
      <w:pPr>
        <w:pStyle w:val="Heading1"/>
      </w:pPr>
      <w:bookmarkStart w:id="2" w:name="_Toc2"/>
      <w:r>
        <w:t>Article summary:</w:t>
      </w:r>
      <w:bookmarkEnd w:id="2"/>
    </w:p>
    <w:p>
      <w:pPr>
        <w:jc w:val="both"/>
      </w:pPr>
      <w:r>
        <w:rPr/>
        <w:t xml:space="preserve">1. 中国科学院近代物理研究所参与了RHIC-STAR国际合作实验研究。</w:t>
      </w:r>
    </w:p>
    <w:p>
      <w:pPr>
        <w:jc w:val="both"/>
      </w:pPr>
      <w:r>
        <w:rPr/>
        <w:t xml:space="preserve">2. 实验中首次观察到重离子碰撞后反应末态粒子的整体自旋排列现象。</w:t>
      </w:r>
    </w:p>
    <w:p>
      <w:pPr>
        <w:jc w:val="both"/>
      </w:pPr>
      <w:r>
        <w:rPr/>
        <w:t xml:space="preserve">3. 这一成果为研究夸克胶子等离子体中的强相互作用提供了新的可能方向。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作为一篇科学报道，该文章并没有明显的偏见或宣传内容。然而，它可能存在一些片面报道和缺失的考虑点。</w:t>
      </w:r>
    </w:p>
    <w:p>
      <w:pPr>
        <w:jc w:val="both"/>
      </w:pPr>
      <w:r>
        <w:rPr/>
        <w:t xml:space="preserve"/>
      </w:r>
    </w:p>
    <w:p>
      <w:pPr>
        <w:jc w:val="both"/>
      </w:pPr>
      <w:r>
        <w:rPr/>
        <w:t xml:space="preserve">首先，文章没有提到实验中使用的具体方法和技术细节，这使得读者难以理解实验结果的可靠性和重要性。此外，文章也没有探讨实验结果对现有理论模型的挑战和影响。</w:t>
      </w:r>
    </w:p>
    <w:p>
      <w:pPr>
        <w:jc w:val="both"/>
      </w:pPr>
      <w:r>
        <w:rPr/>
        <w:t xml:space="preserve"/>
      </w:r>
    </w:p>
    <w:p>
      <w:pPr>
        <w:jc w:val="both"/>
      </w:pPr>
      <w:r>
        <w:rPr/>
        <w:t xml:space="preserve">其次，文章只提到了研究成果的积极意义，但未探讨可能存在的风险或负面影响。例如，在研究强相互作用时，需要注意避免产生危险的高能粒子束辐射。</w:t>
      </w:r>
    </w:p>
    <w:p>
      <w:pPr>
        <w:jc w:val="both"/>
      </w:pPr>
      <w:r>
        <w:rPr/>
        <w:t xml:space="preserve"/>
      </w:r>
    </w:p>
    <w:p>
      <w:pPr>
        <w:jc w:val="both"/>
      </w:pPr>
      <w:r>
        <w:rPr/>
        <w:t xml:space="preserve">最后，文章未平等地呈现双方观点。虽然报道了中国科学院近代物理研究所等机构参与了实验，并取得了积极成果，但并未提及其他国家或机构在该领域的相关研究进展。</w:t>
      </w:r>
    </w:p>
    <w:p>
      <w:pPr>
        <w:jc w:val="both"/>
      </w:pPr>
      <w:r>
        <w:rPr/>
        <w:t xml:space="preserve"/>
      </w:r>
    </w:p>
    <w:p>
      <w:pPr>
        <w:jc w:val="both"/>
      </w:pPr>
      <w:r>
        <w:rPr/>
        <w:t xml:space="preserve">总之，该文章需要更多详细信息和全面考虑才能更好地传达科学成果。</w:t>
      </w:r>
    </w:p>
    <w:p>
      <w:pPr>
        <w:pStyle w:val="Heading1"/>
      </w:pPr>
      <w:bookmarkStart w:id="5" w:name="_Toc5"/>
      <w:r>
        <w:t>Topics for further research:</w:t>
      </w:r>
      <w:bookmarkEnd w:id="5"/>
    </w:p>
    <w:p>
      <w:pPr>
        <w:spacing w:after="0"/>
        <w:numPr>
          <w:ilvl w:val="0"/>
          <w:numId w:val="2"/>
        </w:numPr>
      </w:pPr>
      <w:r>
        <w:rPr/>
        <w:t xml:space="preserve">Experimental methods and techniques used
</w:t>
      </w:r>
    </w:p>
    <w:p>
      <w:pPr>
        <w:spacing w:after="0"/>
        <w:numPr>
          <w:ilvl w:val="0"/>
          <w:numId w:val="2"/>
        </w:numPr>
      </w:pPr>
      <w:r>
        <w:rPr/>
        <w:t xml:space="preserve">Challenges and impact on existing theoretical models
</w:t>
      </w:r>
    </w:p>
    <w:p>
      <w:pPr>
        <w:spacing w:after="0"/>
        <w:numPr>
          <w:ilvl w:val="0"/>
          <w:numId w:val="2"/>
        </w:numPr>
      </w:pPr>
      <w:r>
        <w:rPr/>
        <w:t xml:space="preserve">Potential risks or negative effects
</w:t>
      </w:r>
    </w:p>
    <w:p>
      <w:pPr>
        <w:spacing w:after="0"/>
        <w:numPr>
          <w:ilvl w:val="0"/>
          <w:numId w:val="2"/>
        </w:numPr>
      </w:pPr>
      <w:r>
        <w:rPr/>
        <w:t xml:space="preserve">Other countries or institutions involved in related research
</w:t>
      </w:r>
    </w:p>
    <w:p>
      <w:pPr>
        <w:spacing w:after="0"/>
        <w:numPr>
          <w:ilvl w:val="0"/>
          <w:numId w:val="2"/>
        </w:numPr>
      </w:pPr>
      <w:r>
        <w:rPr/>
        <w:t xml:space="preserve">Detailed information and comprehensive consideration
</w:t>
      </w:r>
    </w:p>
    <w:p>
      <w:pPr>
        <w:numPr>
          <w:ilvl w:val="0"/>
          <w:numId w:val="2"/>
        </w:numPr>
      </w:pPr>
      <w:r>
        <w:rPr/>
        <w:t xml:space="preserve">Balanced presentation of different perspectives</w:t>
      </w:r>
    </w:p>
    <w:p>
      <w:pPr>
        <w:pStyle w:val="Heading1"/>
      </w:pPr>
      <w:bookmarkStart w:id="6" w:name="_Toc6"/>
      <w:r>
        <w:t>Report location:</w:t>
      </w:r>
      <w:bookmarkEnd w:id="6"/>
    </w:p>
    <w:p>
      <w:hyperlink r:id="rId8" w:history="1">
        <w:r>
          <w:rPr>
            <w:color w:val="2980b9"/>
            <w:u w:val="single"/>
          </w:rPr>
          <w:t xml:space="preserve">https://www.fullpicture.app/item/02d13d5eaeebead58e38867eaa36cf1f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8E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cas.ac.cn/" TargetMode="External"/><Relationship Id="rId8" Type="http://schemas.openxmlformats.org/officeDocument/2006/relationships/hyperlink" Target="https://www.fullpicture.app/item/02d13d5eaeebead58e38867eaa36cf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2023-12-05T11:30:18+01:00</dcterms:created>
  <dcterms:modified xsi:type="dcterms:W3CDTF">2023-12-05T11:30:18+01:00</dcterms:modified>
</cp:coreProperties>
</file>

<file path=docProps/custom.xml><?xml version="1.0" encoding="utf-8"?>
<Properties xmlns="http://schemas.openxmlformats.org/officeDocument/2006/custom-properties" xmlns:vt="http://schemas.openxmlformats.org/officeDocument/2006/docPropsVTypes"/>
</file>