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Combating Disinformation Wanes at Social Media Giants - The New York Times</w:t>
      </w:r>
      <w:br/>
      <w:hyperlink r:id="rId7" w:history="1">
        <w:r>
          <w:rPr>
            <w:color w:val="2980b9"/>
            <w:u w:val="single"/>
          </w:rPr>
          <w:t xml:space="preserve">https://www.nytimes.com/2023/02/14/technology/disinformation-moderation-social-media.html?</w:t>
        </w:r>
      </w:hyperlink>
    </w:p>
    <w:p>
      <w:pPr>
        <w:pStyle w:val="Heading1"/>
      </w:pPr>
      <w:bookmarkStart w:id="2" w:name="_Toc2"/>
      <w:r>
        <w:t>Article summary:</w:t>
      </w:r>
      <w:bookmarkEnd w:id="2"/>
    </w:p>
    <w:p>
      <w:pPr>
        <w:jc w:val="both"/>
      </w:pPr>
      <w:r>
        <w:rPr/>
        <w:t xml:space="preserve">1. Social media giants have cut back their teams assigned to combat false and misleading information, leaving only one person in charge of misinformation policy worldwide.</w:t>
      </w:r>
    </w:p>
    <w:p>
      <w:pPr>
        <w:jc w:val="both"/>
      </w:pPr>
      <w:r>
        <w:rPr/>
        <w:t xml:space="preserve">2. This trend threatens to undo many of the safeguards that social media platforms put in place in recent years to limit the reach of false narratives.</w:t>
      </w:r>
    </w:p>
    <w:p>
      <w:pPr>
        <w:jc w:val="both"/>
      </w:pPr>
      <w:r>
        <w:rPr/>
        <w:t xml:space="preserve">3. The companies maintain that they remain diligent, but experts fear this will further erode trust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“Combating Disinformation Wanes at Social Media Giants” by The New York Times is a well-written piece that provides an overview of the current state of social media giants’ efforts to combat disinformation. It is clear from the article that these companies have reduced their teams assigned to combat false and misleading information, leaving only one person in charge of misinformation policy worldwide. This has raised fears among experts who track the issue that it will further erode trust online. </w:t>
      </w:r>
    </w:p>
    <w:p>
      <w:pPr>
        <w:jc w:val="both"/>
      </w:pPr>
      <w:r>
        <w:rPr/>
        <w:t xml:space="preserve">The article does a good job of providing evidence for its claims, such as citing three people with knowledge of YouTube’s decision to reduce its team handling misinformation and noting Twitter’s staff cuts under its new owner Elon Musk. It also provides quotes from experts such as Angelo Carusone, president of liberal media watchdog Media Matters for America, which adds credibility to the article’s claims. </w:t>
      </w:r>
    </w:p>
    <w:p>
      <w:pPr>
        <w:jc w:val="both"/>
      </w:pPr>
      <w:r>
        <w:rPr/>
        <w:t xml:space="preserve">However, there are some potential biases present in the article which could be explored further. For example, it does not provide any quotes or evidence from those who disagree with the idea that social media giants are reducing their efforts to combat disinformation or those who believe that these companies are still doing enough to address this issue. Additionally, while it mentions Meta’s shift in focus and resources towards the metaverse, it does not provide any evidence or examples as to how this shift could potentially impact its efforts against disinformation. </w:t>
      </w:r>
    </w:p>
    <w:p>
      <w:pPr>
        <w:jc w:val="both"/>
      </w:pPr>
      <w:r>
        <w:rPr/>
        <w:t xml:space="preserve">In conclusion, while “Combating Disinformation Wanes at Social Media Giants” is a well-written article overall, there are some potential biases present which could be explored further in order to provide a more balanced view on this issue.</w:t>
      </w:r>
    </w:p>
    <w:p>
      <w:pPr>
        <w:pStyle w:val="Heading1"/>
      </w:pPr>
      <w:bookmarkStart w:id="5" w:name="_Toc5"/>
      <w:r>
        <w:t>Topics for further research:</w:t>
      </w:r>
      <w:bookmarkEnd w:id="5"/>
    </w:p>
    <w:p>
      <w:pPr>
        <w:spacing w:after="0"/>
        <w:numPr>
          <w:ilvl w:val="0"/>
          <w:numId w:val="2"/>
        </w:numPr>
      </w:pPr>
      <w:r>
        <w:rPr/>
        <w:t xml:space="preserve">Social media giants and disinformation</w:t>
      </w:r>
    </w:p>
    <w:p>
      <w:pPr>
        <w:spacing w:after="0"/>
        <w:numPr>
          <w:ilvl w:val="0"/>
          <w:numId w:val="2"/>
        </w:numPr>
      </w:pPr>
      <w:r>
        <w:rPr/>
        <w:t xml:space="preserve">Impact of staff cuts on combating disinformation</w:t>
      </w:r>
    </w:p>
    <w:p>
      <w:pPr>
        <w:spacing w:after="0"/>
        <w:numPr>
          <w:ilvl w:val="0"/>
          <w:numId w:val="2"/>
        </w:numPr>
      </w:pPr>
      <w:r>
        <w:rPr/>
        <w:t xml:space="preserve">Perspectives on combating disinformation</w:t>
      </w:r>
    </w:p>
    <w:p>
      <w:pPr>
        <w:spacing w:after="0"/>
        <w:numPr>
          <w:ilvl w:val="0"/>
          <w:numId w:val="2"/>
        </w:numPr>
      </w:pPr>
      <w:r>
        <w:rPr/>
        <w:t xml:space="preserve">Role of Metaverse in combating disinformation</w:t>
      </w:r>
    </w:p>
    <w:p>
      <w:pPr>
        <w:spacing w:after="0"/>
        <w:numPr>
          <w:ilvl w:val="0"/>
          <w:numId w:val="2"/>
        </w:numPr>
      </w:pPr>
      <w:r>
        <w:rPr/>
        <w:t xml:space="preserve">Strategies for combating disinformation</w:t>
      </w:r>
    </w:p>
    <w:p>
      <w:pPr>
        <w:numPr>
          <w:ilvl w:val="0"/>
          <w:numId w:val="2"/>
        </w:numPr>
      </w:pPr>
      <w:r>
        <w:rPr/>
        <w:t xml:space="preserve">Trust in social media platforms and disinformation</w:t>
      </w:r>
    </w:p>
    <w:p>
      <w:pPr>
        <w:pStyle w:val="Heading1"/>
      </w:pPr>
      <w:bookmarkStart w:id="6" w:name="_Toc6"/>
      <w:r>
        <w:t>Report location:</w:t>
      </w:r>
      <w:bookmarkEnd w:id="6"/>
    </w:p>
    <w:p>
      <w:hyperlink r:id="rId8" w:history="1">
        <w:r>
          <w:rPr>
            <w:color w:val="2980b9"/>
            <w:u w:val="single"/>
          </w:rPr>
          <w:t xml:space="preserve">https://www.fullpicture.app/item/02e700488f803ebc4f0b63c3b4c03f0f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4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4/technology/disinformation-moderation-social-media.html?" TargetMode="External"/><Relationship Id="rId8" Type="http://schemas.openxmlformats.org/officeDocument/2006/relationships/hyperlink" Target="https://www.fullpicture.app/item/02e700488f803ebc4f0b63c3b4c03f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2023-02-23T06:05:24+01:00</dcterms:created>
  <dcterms:modified xsi:type="dcterms:W3CDTF">2023-02-23T06:05:24+01:00</dcterms:modified>
</cp:coreProperties>
</file>

<file path=docProps/custom.xml><?xml version="1.0" encoding="utf-8"?>
<Properties xmlns="http://schemas.openxmlformats.org/officeDocument/2006/custom-properties" xmlns:vt="http://schemas.openxmlformats.org/officeDocument/2006/docPropsVTypes"/>
</file>