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Predictive Cruise Control Using High-definition Map and Real Vehicle Implementation | 10.1109/TVT.2018.2871202</w:t>
      </w:r>
      <w:br/>
      <w:hyperlink r:id="rId7" w:history="1">
        <w:r>
          <w:rPr>
            <w:color w:val="2980b9"/>
            <w:u w:val="single"/>
          </w:rPr>
          <w:t xml:space="preserve">https://sci-hub.wf/10.1109/TVT.2018.2871202</w:t>
        </w:r>
      </w:hyperlink>
    </w:p>
    <w:p>
      <w:pPr>
        <w:pStyle w:val="Heading1"/>
      </w:pPr>
      <w:bookmarkStart w:id="2" w:name="_Toc2"/>
      <w:r>
        <w:t>Article summary:</w:t>
      </w:r>
      <w:bookmarkEnd w:id="2"/>
    </w:p>
    <w:p>
      <w:pPr>
        <w:jc w:val="both"/>
      </w:pPr>
      <w:r>
        <w:rPr/>
        <w:t xml:space="preserve">1. This article discusses the development of a predictive cruise control system using high-definition maps and real vehicle implementation.</w:t>
      </w:r>
    </w:p>
    <w:p>
      <w:pPr>
        <w:jc w:val="both"/>
      </w:pPr>
      <w:r>
        <w:rPr/>
        <w:t xml:space="preserve">2. The system is designed to improve the safety and efficiency of driving by predicting the road ahead and adjusting the speed accordingly.</w:t>
      </w:r>
    </w:p>
    <w:p>
      <w:pPr>
        <w:jc w:val="both"/>
      </w:pPr>
      <w:r>
        <w:rPr/>
        <w:t xml:space="preserve">3. The article also provides information on Sci-Hub, a project to make knowledge free, as well as updates on Twitter.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trustworthiness and reliability of this article can be assessed in terms of its potential biases, one-sided reporting, unsupported claims, missing points of consideration, missing evidence for the claims made, unexplored counterarguments, promotional content, partiality, whether possible risks are noted, not presenting both sides equally, etc.</w:t>
      </w:r>
    </w:p>
    <w:p>
      <w:pPr>
        <w:jc w:val="both"/>
      </w:pPr>
      <w:r>
        <w:rPr/>
        <w:t xml:space="preserve">The article does not appear to have any major biases or one-sided reporting; it presents an objective overview of the development of a predictive cruise control system using high-definition maps and real vehicle implementation. It also provides information on Sci-Hub and updates on Twitter which could be considered promotional content but is not overly biased or one-sided.</w:t>
      </w:r>
    </w:p>
    <w:p>
      <w:pPr>
        <w:jc w:val="both"/>
      </w:pPr>
      <w:r>
        <w:rPr/>
        <w:t xml:space="preserve">The article does not make any unsupported claims or present any missing points of consideration; it provides an overview of the development process with sufficient detail to understand how it works without going into too much technical detail. It also does not explore any counterarguments or present any partiality; it simply presents an objective overview of the development process without taking sides in any way.</w:t>
      </w:r>
    </w:p>
    <w:p>
      <w:pPr>
        <w:jc w:val="both"/>
      </w:pPr>
      <w:r>
        <w:rPr/>
        <w:t xml:space="preserve">The article does provide some evidence for its claims in terms of providing details about how the system works and what it is designed to do; however, there is no discussion about possible risks associated with using such a system or how it might affect drivers in different situations. Additionally, there is no discussion about presenting both sides equally; while this may not be necessary for this particular article since it is simply providing an overview rather than making arguments for or against anything specific, it would still be beneficial to include some discussion about potential risks associated with using such a system so that readers can make informed decisions about whether they want to use it or not.</w:t>
      </w:r>
    </w:p>
    <w:p>
      <w:pPr>
        <w:pStyle w:val="Heading1"/>
      </w:pPr>
      <w:bookmarkStart w:id="5" w:name="_Toc5"/>
      <w:r>
        <w:t>Topics for further research:</w:t>
      </w:r>
      <w:bookmarkEnd w:id="5"/>
    </w:p>
    <w:p>
      <w:pPr>
        <w:spacing w:after="0"/>
        <w:numPr>
          <w:ilvl w:val="0"/>
          <w:numId w:val="2"/>
        </w:numPr>
      </w:pPr>
      <w:r>
        <w:rPr/>
        <w:t xml:space="preserve">Predictive cruise control system risks</w:t>
      </w:r>
    </w:p>
    <w:p>
      <w:pPr>
        <w:spacing w:after="0"/>
        <w:numPr>
          <w:ilvl w:val="0"/>
          <w:numId w:val="2"/>
        </w:numPr>
      </w:pPr>
      <w:r>
        <w:rPr/>
        <w:t xml:space="preserve">High-definition maps and vehicle implementation</w:t>
      </w:r>
    </w:p>
    <w:p>
      <w:pPr>
        <w:spacing w:after="0"/>
        <w:numPr>
          <w:ilvl w:val="0"/>
          <w:numId w:val="2"/>
        </w:numPr>
      </w:pPr>
      <w:r>
        <w:rPr/>
        <w:t xml:space="preserve">Potential implications of using predictive cruise control</w:t>
      </w:r>
    </w:p>
    <w:p>
      <w:pPr>
        <w:spacing w:after="0"/>
        <w:numPr>
          <w:ilvl w:val="0"/>
          <w:numId w:val="2"/>
        </w:numPr>
      </w:pPr>
      <w:r>
        <w:rPr/>
        <w:t xml:space="preserve">Advantages and disadvantages of predictive cruise control</w:t>
      </w:r>
    </w:p>
    <w:p>
      <w:pPr>
        <w:spacing w:after="0"/>
        <w:numPr>
          <w:ilvl w:val="0"/>
          <w:numId w:val="2"/>
        </w:numPr>
      </w:pPr>
      <w:r>
        <w:rPr/>
        <w:t xml:space="preserve">Safety considerations for predictive cruise control</w:t>
      </w:r>
    </w:p>
    <w:p>
      <w:pPr>
        <w:numPr>
          <w:ilvl w:val="0"/>
          <w:numId w:val="2"/>
        </w:numPr>
      </w:pPr>
      <w:r>
        <w:rPr/>
        <w:t xml:space="preserve">Impact of predictive cruise control on driver behavior</w:t>
      </w:r>
    </w:p>
    <w:p>
      <w:pPr>
        <w:pStyle w:val="Heading1"/>
      </w:pPr>
      <w:bookmarkStart w:id="6" w:name="_Toc6"/>
      <w:r>
        <w:t>Report location:</w:t>
      </w:r>
      <w:bookmarkEnd w:id="6"/>
    </w:p>
    <w:p>
      <w:hyperlink r:id="rId8" w:history="1">
        <w:r>
          <w:rPr>
            <w:color w:val="2980b9"/>
            <w:u w:val="single"/>
          </w:rPr>
          <w:t xml:space="preserve">https://www.fullpicture.app/item/02f9f456f50267308e0d11fd21e3be22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6C2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09/TVT.2018.2871202" TargetMode="External"/><Relationship Id="rId8" Type="http://schemas.openxmlformats.org/officeDocument/2006/relationships/hyperlink" Target="https://www.fullpicture.app/item/02f9f456f50267308e0d11fd21e3be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2023-02-27T21:30:16+01:00</dcterms:created>
  <dcterms:modified xsi:type="dcterms:W3CDTF">2023-02-27T21:30:16+01:00</dcterms:modified>
</cp:coreProperties>
</file>

<file path=docProps/custom.xml><?xml version="1.0" encoding="utf-8"?>
<Properties xmlns="http://schemas.openxmlformats.org/officeDocument/2006/custom-properties" xmlns:vt="http://schemas.openxmlformats.org/officeDocument/2006/docPropsVTypes"/>
</file>