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God as a White man: A psychological barrier to conceptualizing Black people and women as leadership worthy. | Kiara Sanchez</w:t>
      </w:r>
      <w:br/>
      <w:hyperlink r:id="rId7" w:history="1">
        <w:r>
          <w:rPr>
            <w:color w:val="2980b9"/>
            <w:u w:val="single"/>
          </w:rPr>
          <w:t xml:space="preserve">https://www.kiarasanchez.com/publication/god-is-black/</w:t>
        </w:r>
      </w:hyperlink>
    </w:p>
    <w:p>
      <w:pPr>
        <w:pStyle w:val="Heading1"/>
      </w:pPr>
      <w:bookmarkStart w:id="2" w:name="_Toc2"/>
      <w:r>
        <w:t>Article summary:</w:t>
      </w:r>
      <w:bookmarkEnd w:id="2"/>
    </w:p>
    <w:p>
      <w:pPr>
        <w:jc w:val="both"/>
      </w:pPr>
      <w:r>
        <w:rPr/>
        <w:t xml:space="preserve">1. The article examines the extent to which U.S. Christians conceptualize God as a White man and how this affects their perception of White men as particularly fit for leadership.</w:t>
      </w:r>
    </w:p>
    <w:p>
      <w:pPr>
        <w:jc w:val="both"/>
      </w:pPr>
      <w:r>
        <w:rPr/>
        <w:t xml:space="preserve">2. Across 7 studies, it was found that responses on measures of conceptualizing God as a White man predicted perceiving White male job candidates as particularly fit for leadership, among both Black and White, male and female, Christians.</w:t>
      </w:r>
    </w:p>
    <w:p>
      <w:pPr>
        <w:jc w:val="both"/>
      </w:pPr>
      <w:r>
        <w:rPr/>
        <w:t xml:space="preserve">3. The phenomenon is not limited to Christianity; U.S. Christian adults, atheist adults, and agnostic preschoolers used a god’s identity to infer which groups were best fit for leadership.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findings and conclusions, though there are some potential biases that should be noted. For example, the study only focused on U.S.-based participants, so the results may not be generalizable to other countries or cultures with different conceptions of God or different attitudes towards race and gender in leadership roles. Additionally, the study did not explore counterarguments or alternative explanations for its findings; while it does note that other factors such as racist and sexist attitudes may play a role in perceptions of leadership worthiness, it does not consider other possible influences such as socioeconomic status or educational attainment. Furthermore, the article does not present both sides equally; while it acknowledges that there are those who do not believe in any concept of God at all, it does not provide an equal amount of attention to this perspective compared to those who do believe in some form of deity. Finally, the article does not discuss any potential risks associated with its findings; while it notes that attributing a social identity to God can predict perceiving individuals who share that identity as more fit for leadership, it does not address any potential negative consequences of this phenomenon or how it might be addressed by society at large.</w:t>
      </w:r>
    </w:p>
    <w:p>
      <w:pPr>
        <w:pStyle w:val="Heading1"/>
      </w:pPr>
      <w:bookmarkStart w:id="5" w:name="_Toc5"/>
      <w:r>
        <w:t>Topics for further research:</w:t>
      </w:r>
      <w:bookmarkEnd w:id="5"/>
    </w:p>
    <w:p>
      <w:pPr>
        <w:spacing w:after="0"/>
        <w:numPr>
          <w:ilvl w:val="0"/>
          <w:numId w:val="2"/>
        </w:numPr>
      </w:pPr>
      <w:r>
        <w:rPr/>
        <w:t xml:space="preserve">Leadership worthiness and socioeconomic status</w:t>
      </w:r>
    </w:p>
    <w:p>
      <w:pPr>
        <w:spacing w:after="0"/>
        <w:numPr>
          <w:ilvl w:val="0"/>
          <w:numId w:val="2"/>
        </w:numPr>
      </w:pPr>
      <w:r>
        <w:rPr/>
        <w:t xml:space="preserve">Racial and gender bias in leadership roles</w:t>
      </w:r>
    </w:p>
    <w:p>
      <w:pPr>
        <w:spacing w:after="0"/>
        <w:numPr>
          <w:ilvl w:val="0"/>
          <w:numId w:val="2"/>
        </w:numPr>
      </w:pPr>
      <w:r>
        <w:rPr/>
        <w:t xml:space="preserve">Alternative explanations for leadership worthiness</w:t>
      </w:r>
    </w:p>
    <w:p>
      <w:pPr>
        <w:spacing w:after="0"/>
        <w:numPr>
          <w:ilvl w:val="0"/>
          <w:numId w:val="2"/>
        </w:numPr>
      </w:pPr>
      <w:r>
        <w:rPr/>
        <w:t xml:space="preserve">Perceptions of leadership worthiness in different cultures</w:t>
      </w:r>
    </w:p>
    <w:p>
      <w:pPr>
        <w:spacing w:after="0"/>
        <w:numPr>
          <w:ilvl w:val="0"/>
          <w:numId w:val="2"/>
        </w:numPr>
      </w:pPr>
      <w:r>
        <w:rPr/>
        <w:t xml:space="preserve">Risks associated with attributing social identity to God</w:t>
      </w:r>
    </w:p>
    <w:p>
      <w:pPr>
        <w:numPr>
          <w:ilvl w:val="0"/>
          <w:numId w:val="2"/>
        </w:numPr>
      </w:pPr>
      <w:r>
        <w:rPr/>
        <w:t xml:space="preserve">Addressing negative consequences of attributing social identity to God</w:t>
      </w:r>
    </w:p>
    <w:p>
      <w:pPr>
        <w:pStyle w:val="Heading1"/>
      </w:pPr>
      <w:bookmarkStart w:id="6" w:name="_Toc6"/>
      <w:r>
        <w:t>Report location:</w:t>
      </w:r>
      <w:bookmarkEnd w:id="6"/>
    </w:p>
    <w:p>
      <w:hyperlink r:id="rId8" w:history="1">
        <w:r>
          <w:rPr>
            <w:color w:val="2980b9"/>
            <w:u w:val="single"/>
          </w:rPr>
          <w:t xml:space="preserve">https://www.fullpicture.app/item/03177805a29e86f1a5c082a1f6669b25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6F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arasanchez.com/publication/god-is-black/" TargetMode="External"/><Relationship Id="rId8" Type="http://schemas.openxmlformats.org/officeDocument/2006/relationships/hyperlink" Target="https://www.fullpicture.app/item/03177805a29e86f1a5c082a1f6669b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2023-02-26T12:19:09+01:00</dcterms:created>
  <dcterms:modified xsi:type="dcterms:W3CDTF">2023-02-26T12:19:09+01:00</dcterms:modified>
</cp:coreProperties>
</file>

<file path=docProps/custom.xml><?xml version="1.0" encoding="utf-8"?>
<Properties xmlns="http://schemas.openxmlformats.org/officeDocument/2006/custom-properties" xmlns:vt="http://schemas.openxmlformats.org/officeDocument/2006/docPropsVTypes"/>
</file>