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https://pm.yuntsg.com/details.html?pmid=30355236&key=G-Protein%E2%80%93Coupled+Receptors+in+Heart+Disease</w:t></w:r></w:hyperlink></w:p><w:p><w:pPr><w:pStyle w:val="Heading1"/></w:pPr><w:bookmarkStart w:id="2" w:name="_Toc2"/><w:r><w:t>Article summary:</w:t></w:r><w:bookmarkEnd w:id="2"/></w:p><w:p><w:pPr><w:jc w:val="both"/></w:pPr><w:r><w:rPr/><w:t xml:space="preserve">1. G-protein-coupled receptors (GPCRs) play a crucial role in regulating cardiac function and are targeted by drugs for cardiovascular diseases.</w:t></w:r></w:p><w:p><w:pPr><w:jc w:val="both"/></w:pPr><w:r><w:rPr/><w:t xml:space="preserve">2. Recent discoveries have revealed novel mechanisms of GPCR activation and downstream signaling, including ligand bias, β-arrestin-mediated signaling, and conformational heterogeneity.</w:t></w:r></w:p><w:p><w:pPr><w:jc w:val="both"/></w:pPr><w:r><w:rPr/><w:t xml:space="preserve">3. GPCRs such as β-adrenergic receptors and angiotensin II receptors are commonly used as standard therapy for hypertension, coronary artery disease, and heart failure.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只提供了文章的标题和摘要，并没有具体的内容。但是从摘要中可以看出，该文章主要讨论了G蛋白偶联受体（GPCRs）在心脏疾病中的作用以及相关信号传导机制。它指出了GPCRs在心血管系统中的重要性，并介绍了一些新的概念和发现。</w:t></w:r></w:p><w:p><w:pPr><w:jc w:val="both"/></w:pPr><w:r><w:rPr/><w:t xml:space="preserve"></w:t></w:r></w:p><w:p><w:pPr><w:jc w:val="both"/></w:pPr><w:r><w:rPr/><w:t xml:space="preserve">然而，由于缺乏具体内容，我们无法对文章是否存在潜在偏见、片面报道、无根据的主张、缺失的考虑点、所提出主张的缺失证据、未探索的反驳、宣传内容等进行评估。此外，我们也无法确定作者是否注意到可能存在的风险或是否平等地呈现了双方观点。</w:t></w:r></w:p><w:p><w:pPr><w:jc w:val="both"/></w:pPr><w:r><w:rPr/><w:t xml:space="preserve"></w:t></w:r></w:p><w:p><w:pPr><w:jc w:val="both"/></w:pPr><w:r><w:rPr/><w:t xml:space="preserve">为了进行更全面和准确的批判性分析，需要获取完整的文章内容并对其进行仔细阅读和分析。</w:t></w:r></w:p><w:p><w:pPr><w:pStyle w:val="Heading1"/></w:pPr><w:bookmarkStart w:id="5" w:name="_Toc5"/><w:r><w:t>Topics for further research:</w:t></w:r><w:bookmarkEnd w:id="5"/></w:p><w:p><w:pPr><w:spacing w:after="0"/><w:numPr><w:ilvl w:val="0"/><w:numId w:val="2"/></w:numPr></w:pPr><w:r><w:rPr/><w:t xml:space="preserve">G蛋白偶联受体（GPCRs）在心脏疾病中的作用
</w:t></w:r></w:p><w:p><w:pPr><w:spacing w:after="0"/><w:numPr><w:ilvl w:val="0"/><w:numId w:val="2"/></w:numPr></w:pPr><w:r><w:rPr/><w:t xml:space="preserve">GPCRs在心血管系统中的重要性
</w:t></w:r></w:p><w:p><w:pPr><w:spacing w:after="0"/><w:numPr><w:ilvl w:val="0"/><w:numId w:val="2"/></w:numPr></w:pPr><w:r><w:rPr/><w:t xml:space="preserve">相关信号传导机制
</w:t></w:r></w:p><w:p><w:pPr><w:spacing w:after="0"/><w:numPr><w:ilvl w:val="0"/><w:numId w:val="2"/></w:numPr></w:pPr><w:r><w:rPr/><w:t xml:space="preserve">新的概念和发现
</w:t></w:r></w:p><w:p><w:pPr><w:spacing w:after="0"/><w:numPr><w:ilvl w:val="0"/><w:numId w:val="2"/></w:numPr></w:pPr><w:r><w:rPr/><w:t xml:space="preserve">潜在偏见和片面报道
</w:t></w:r></w:p><w:p><w:pPr><w:numPr><w:ilvl w:val="0"/><w:numId w:val="2"/></w:numPr></w:pPr><w:r><w:rPr/><w:t xml:space="preserve">缺失的考虑点和证据</w:t></w:r></w:p><w:p><w:pPr><w:pStyle w:val="Heading1"/></w:pPr><w:bookmarkStart w:id="6" w:name="_Toc6"/><w:r><w:t>Report location:</w:t></w:r><w:bookmarkEnd w:id="6"/></w:p><w:p><w:hyperlink r:id="rId8" w:history="1"><w:r><w:rPr><w:color w:val="2980b9"/><w:u w:val="single"/></w:rPr><w:t xml:space="preserve">https://www.fullpicture.app/item/0387b1d6df997020d9fd93cb1b2cffb0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2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0355236&amp;key=G-Protein%E2%80%93Coupled+Receptors+in+Heart+Disease" TargetMode="External"/><Relationship Id="rId8" Type="http://schemas.openxmlformats.org/officeDocument/2006/relationships/hyperlink" Target="https://www.fullpicture.app/item/0387b1d6df997020d9fd93cb1b2cf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2024-01-27T11:28:28+01:00</dcterms:created>
  <dcterms:modified xsi:type="dcterms:W3CDTF">2024-01-27T11:28:28+01:00</dcterms:modified>
</cp:coreProperties>
</file>

<file path=docProps/custom.xml><?xml version="1.0" encoding="utf-8"?>
<Properties xmlns="http://schemas.openxmlformats.org/officeDocument/2006/custom-properties" xmlns:vt="http://schemas.openxmlformats.org/officeDocument/2006/docPropsVTypes"/>
</file>