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Rosja - Ukraina. Pieskow o planach Kremla [RELACJA NA ŻYWO] - Wiadomości</w:t>
      </w:r>
      <w:br/>
      <w:hyperlink r:id="rId7" w:history="1">
        <w:r>
          <w:rPr>
            <w:color w:val="2980b9"/>
            <w:u w:val="single"/>
          </w:rPr>
          <w:t xml:space="preserve">https://wiadomosci.onet.pl/swiat/rosja-ukraina-pieskow-o-planach-kremla-relacja-na-zywo/2m6zy6c?utm_campaign=cb</w:t>
        </w:r>
      </w:hyperlink>
    </w:p>
    <w:p>
      <w:pPr>
        <w:pStyle w:val="Heading1"/>
      </w:pPr>
      <w:bookmarkStart w:id="2" w:name="_Toc2"/>
      <w:r>
        <w:t>Article summary:</w:t>
      </w:r>
      <w:bookmarkEnd w:id="2"/>
    </w:p>
    <w:p>
      <w:pPr>
        <w:jc w:val="both"/>
      </w:pPr>
      <w:r>
        <w:rPr/>
        <w:t xml:space="preserve">1. Rzecznik Kremla, Dmitrij Pieskow, stwierdził, że obecnie jedyną drogą do osiągnięcia celów Rosji w konflikcie z Ukrainą jest droga wojskowa.</w:t>
      </w:r>
    </w:p>
    <w:p>
      <w:pPr>
        <w:jc w:val="both"/>
      </w:pPr>
      <w:r>
        <w:rPr/>
        <w:t xml:space="preserve">2. Ukraińskie dowództwo ostrzega przed wysokim zagrożeniem rosyjskim uderzeniem rakietowym oraz zwiększoną aktywnością wrogiego lotnictwa na wschodzie i nad Morzem Azowskim.</w:t>
      </w:r>
    </w:p>
    <w:p>
      <w:pPr>
        <w:jc w:val="both"/>
      </w:pPr>
      <w:r>
        <w:rPr/>
        <w:t xml:space="preserve">3. Szef obwodu ługańskiego przekazał, że Ukraińcy szykują się do kontrofensywy.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Analiza artykułu "Rosja - Ukraina. Pieskow o planach Kremla [RELACJA NA ŻYWO] - Wiadomości":</w:t>
      </w:r>
    </w:p>
    <w:p>
      <w:pPr>
        <w:jc w:val="both"/>
      </w:pPr>
      <w:r>
        <w:rPr/>
        <w:t xml:space="preserve"/>
      </w:r>
    </w:p>
    <w:p>
      <w:pPr>
        <w:jc w:val="both"/>
      </w:pPr>
      <w:r>
        <w:rPr/>
        <w:t xml:space="preserve">1. Potencjalne uprzedzenia i ich źródła</w:t>
      </w:r>
    </w:p>
    <w:p>
      <w:pPr>
        <w:jc w:val="both"/>
      </w:pPr>
      <w:r>
        <w:rPr/>
        <w:t xml:space="preserve">Artykuł może być podejrzewany o stronniczość na korzyść Rosji, ponieważ nie przedstawia równoważnie stanowisk obu stron konfliktu. Rzecznik Kremla Dmitrij Pieskow jest cytowany bez krytycznej analizy jego wypowiedzi, co sugeruje, że artykuł może być bardziej skłonny do akceptacji rosyjskiej narracji.</w:t>
      </w:r>
    </w:p>
    <w:p>
      <w:pPr>
        <w:jc w:val="both"/>
      </w:pPr>
      <w:r>
        <w:rPr/>
        <w:t xml:space="preserve"/>
      </w:r>
    </w:p>
    <w:p>
      <w:pPr>
        <w:jc w:val="both"/>
      </w:pPr>
      <w:r>
        <w:rPr/>
        <w:t xml:space="preserve">2. Jednostronne doniesienia</w:t>
      </w:r>
    </w:p>
    <w:p>
      <w:pPr>
        <w:jc w:val="both"/>
      </w:pPr>
      <w:r>
        <w:rPr/>
        <w:t xml:space="preserve">Artykuł skupia się głównie na stanowisku Rosji i jej rzecznika, a nie przedstawia pełnego obrazu sytuacji na froncie ukraińsko-rosyjskim. Nie ma informacji o ofiarach wśród cywilów ani o zniszczeniach infrastruktury.</w:t>
      </w:r>
    </w:p>
    <w:p>
      <w:pPr>
        <w:jc w:val="both"/>
      </w:pPr>
      <w:r>
        <w:rPr/>
        <w:t xml:space="preserve"/>
      </w:r>
    </w:p>
    <w:p>
      <w:pPr>
        <w:jc w:val="both"/>
      </w:pPr>
      <w:r>
        <w:rPr/>
        <w:t xml:space="preserve">3. Brakujące punkty do rozważenia</w:t>
      </w:r>
    </w:p>
    <w:p>
      <w:pPr>
        <w:jc w:val="both"/>
      </w:pPr>
      <w:r>
        <w:rPr/>
        <w:t xml:space="preserve">Artykuł nie porusza kwestii międzynarodowej reakcji na konflikt ani nie odnosi się do działań dyplomatycznych podejmowanych przez kraje trzecie w celu rozwiązania konfliktu.</w:t>
      </w:r>
    </w:p>
    <w:p>
      <w:pPr>
        <w:jc w:val="both"/>
      </w:pPr>
      <w:r>
        <w:rPr/>
        <w:t xml:space="preserve"/>
      </w:r>
    </w:p>
    <w:p>
      <w:pPr>
        <w:jc w:val="both"/>
      </w:pPr>
      <w:r>
        <w:rPr/>
        <w:t xml:space="preserve">4. Brakujące dowody na przedstawione twierdzenia</w:t>
      </w:r>
    </w:p>
    <w:p>
      <w:pPr>
        <w:jc w:val="both"/>
      </w:pPr>
      <w:r>
        <w:rPr/>
        <w:t xml:space="preserve">Nie ma żadnych dowodów na to, że Ukraińcy szykują się do kontrofensywy lub że zagrożenie rosyjskim uderzeniem rakietowym jest wyjątkowo wysokie.</w:t>
      </w:r>
    </w:p>
    <w:p>
      <w:pPr>
        <w:jc w:val="both"/>
      </w:pPr>
      <w:r>
        <w:rPr/>
        <w:t xml:space="preserve"/>
      </w:r>
    </w:p>
    <w:p>
      <w:pPr>
        <w:jc w:val="both"/>
      </w:pPr>
      <w:r>
        <w:rPr/>
        <w:t xml:space="preserve">5. Niezbadane kontrargumenty</w:t>
      </w:r>
    </w:p>
    <w:p>
      <w:pPr>
        <w:jc w:val="both"/>
      </w:pPr>
      <w:r>
        <w:rPr/>
        <w:t xml:space="preserve">Artykuł nie przedstawia żadnych kontrargumentów ani opinii ekspertów, którzy mogliby podważyć stanowisko Rosji lub zaproponować alternatywne rozwiązania dla konfliktu.</w:t>
      </w:r>
    </w:p>
    <w:p>
      <w:pPr>
        <w:jc w:val="both"/>
      </w:pPr>
      <w:r>
        <w:rPr/>
        <w:t xml:space="preserve"/>
      </w:r>
    </w:p>
    <w:p>
      <w:pPr>
        <w:jc w:val="both"/>
      </w:pPr>
      <w:r>
        <w:rPr/>
        <w:t xml:space="preserve">6. Treści promocyjne</w:t>
      </w:r>
    </w:p>
    <w:p>
      <w:pPr>
        <w:jc w:val="both"/>
      </w:pPr>
      <w:r>
        <w:rPr/>
        <w:t xml:space="preserve">Brak treści promocyjnych w artykule.</w:t>
      </w:r>
    </w:p>
    <w:p>
      <w:pPr>
        <w:jc w:val="both"/>
      </w:pPr>
      <w:r>
        <w:rPr/>
        <w:t xml:space="preserve"/>
      </w:r>
    </w:p>
    <w:p>
      <w:pPr>
        <w:jc w:val="both"/>
      </w:pPr>
      <w:r>
        <w:rPr/>
        <w:t xml:space="preserve">7. Stronniczość</w:t>
      </w:r>
    </w:p>
    <w:p>
      <w:pPr>
        <w:jc w:val="both"/>
      </w:pPr>
      <w:r>
        <w:rPr/>
        <w:t xml:space="preserve">Artykuł może być postrzegany jako stronniczy na korzyść Rosji ze względu na brak równoważnego przedstawienia stanowisk obu stron oraz brak krytycznej analizy wypowiedzi rzecznika Kremla.</w:t>
      </w:r>
    </w:p>
    <w:p>
      <w:pPr>
        <w:jc w:val="both"/>
      </w:pPr>
      <w:r>
        <w:rPr/>
        <w:t xml:space="preserve"/>
      </w:r>
    </w:p>
    <w:p>
      <w:pPr>
        <w:jc w:val="both"/>
      </w:pPr>
      <w:r>
        <w:rPr/>
        <w:t xml:space="preserve">8. Dostrzeżone możliwe zagrożenia</w:t>
      </w:r>
    </w:p>
    <w:p>
      <w:pPr>
        <w:jc w:val="both"/>
      </w:pPr>
      <w:r>
        <w:rPr/>
        <w:t xml:space="preserve">Artykuł ostrzega przed zwiększoną aktywnością rosyjskiego lotnictwa oraz wysokim zagrożeniem uderzeniem rakietowym, co sugeruje poważne zagrożenie dla ludności cywilnej i infrastruktury.</w:t>
      </w:r>
    </w:p>
    <w:p>
      <w:pPr>
        <w:jc w:val="both"/>
      </w:pPr>
      <w:r>
        <w:rPr/>
        <w:t xml:space="preserve"/>
      </w:r>
    </w:p>
    <w:p>
      <w:pPr>
        <w:jc w:val="both"/>
      </w:pPr>
      <w:r>
        <w:rPr/>
        <w:t xml:space="preserve">9. Nierówne przedstawianie obu stron</w:t>
      </w:r>
    </w:p>
    <w:p>
      <w:pPr>
        <w:jc w:val="both"/>
      </w:pPr>
      <w:r>
        <w:rPr/>
        <w:t xml:space="preserve">Artykuł skupia się głównie na stanowisku Rosji i jej rzecznika, a nie uwzględnia pełnego obrazu sytuacji na froncie ukraińsko-rosyjskim oraz perspektywy Ukrainy i innych państw zaangażowanych w konflikt.</w:t>
      </w:r>
    </w:p>
    <w:p>
      <w:pPr>
        <w:jc w:val="both"/>
      </w:pPr>
      <w:r>
        <w:rPr/>
        <w:t xml:space="preserve"/>
      </w:r>
    </w:p>
    <w:p>
      <w:pPr>
        <w:jc w:val="both"/>
      </w:pPr>
      <w:r>
        <w:rPr/>
        <w:t xml:space="preserve"/>
      </w:r>
    </w:p>
    <w:p>
      <w:pPr>
        <w:jc w:val="both"/>
      </w:pPr>
      <w:r>
        <w:rPr/>
        <w:t xml:space="preserve">Podsumowanie:</w:t>
      </w:r>
    </w:p>
    <w:p>
      <w:pPr>
        <w:jc w:val="both"/>
      </w:pPr>
      <w:r>
        <w:rPr/>
        <w:t xml:space="preserve">Artykuł "Rosja - Ukraina. Pieskow o planach Kremla [RELACJA NA ŻYWO] - Wiadomości" może być postrzegany jako jednostronny i skupiony głównie na stanowisku Rosji oraz jej rzecznika bez uwzględnienia pełnego obrazu sytuacji czy perspektywy Ukrainy i innych państw zaangażowanych w konflikt. Artykuł może również sugerować stronniczość na korzyść Rosji ze względu na brak równoważnego przedstawienia stanowisk obu stron oraz brak krytycznej analizy wypowiedzi rzecznika Kremla.</w:t>
      </w:r>
    </w:p>
    <w:p>
      <w:pPr>
        <w:pStyle w:val="Heading1"/>
      </w:pPr>
      <w:bookmarkStart w:id="5" w:name="_Toc5"/>
      <w:r>
        <w:t>Topics for further research:</w:t>
      </w:r>
      <w:bookmarkEnd w:id="5"/>
    </w:p>
    <w:p>
      <w:pPr>
        <w:spacing w:after="0"/>
        <w:numPr>
          <w:ilvl w:val="0"/>
          <w:numId w:val="2"/>
        </w:numPr>
      </w:pPr>
      <w:r>
        <w:rPr/>
        <w:t xml:space="preserve">Międzynarodowa reakcja na konflikt Rosja-Ukraina
</w:t>
      </w:r>
    </w:p>
    <w:p>
      <w:pPr>
        <w:spacing w:after="0"/>
        <w:numPr>
          <w:ilvl w:val="0"/>
          <w:numId w:val="2"/>
        </w:numPr>
      </w:pPr>
      <w:r>
        <w:rPr/>
        <w:t xml:space="preserve">Ofiary cywilne na froncie ukraińsko-rosyjskim
</w:t>
      </w:r>
    </w:p>
    <w:p>
      <w:pPr>
        <w:spacing w:after="0"/>
        <w:numPr>
          <w:ilvl w:val="0"/>
          <w:numId w:val="2"/>
        </w:numPr>
      </w:pPr>
      <w:r>
        <w:rPr/>
        <w:t xml:space="preserve">Zniszczenia infrastruktury w wyniku konfliktu
</w:t>
      </w:r>
    </w:p>
    <w:p>
      <w:pPr>
        <w:spacing w:after="0"/>
        <w:numPr>
          <w:ilvl w:val="0"/>
          <w:numId w:val="2"/>
        </w:numPr>
      </w:pPr>
      <w:r>
        <w:rPr/>
        <w:t xml:space="preserve">Alternatywne rozwiązania dla konfliktu Rosja-Ukraina
</w:t>
      </w:r>
    </w:p>
    <w:p>
      <w:pPr>
        <w:spacing w:after="0"/>
        <w:numPr>
          <w:ilvl w:val="0"/>
          <w:numId w:val="2"/>
        </w:numPr>
      </w:pPr>
      <w:r>
        <w:rPr/>
        <w:t xml:space="preserve">Perspektywa Ukrainy w konflikcie z Rosją
</w:t>
      </w:r>
    </w:p>
    <w:p>
      <w:pPr>
        <w:numPr>
          <w:ilvl w:val="0"/>
          <w:numId w:val="2"/>
        </w:numPr>
      </w:pPr>
      <w:r>
        <w:rPr/>
        <w:t xml:space="preserve">Ekspertyzy i opinie na temat konfliktu Rosja-Ukraina</w:t>
      </w:r>
    </w:p>
    <w:p>
      <w:pPr>
        <w:pStyle w:val="Heading1"/>
      </w:pPr>
      <w:bookmarkStart w:id="6" w:name="_Toc6"/>
      <w:r>
        <w:t>Report location:</w:t>
      </w:r>
      <w:bookmarkEnd w:id="6"/>
    </w:p>
    <w:p>
      <w:hyperlink r:id="rId8" w:history="1">
        <w:r>
          <w:rPr>
            <w:color w:val="2980b9"/>
            <w:u w:val="single"/>
          </w:rPr>
          <w:t xml:space="preserve">https://www.fullpicture.app/item/03f6a4ba047c19b6dc3d1f9a4fabb581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08D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adomosci.onet.pl/swiat/rosja-ukraina-pieskow-o-planach-kremla-relacja-na-zywo/2m6zy6c?utm_campaign=cb" TargetMode="External"/><Relationship Id="rId8" Type="http://schemas.openxmlformats.org/officeDocument/2006/relationships/hyperlink" Target="https://www.fullpicture.app/item/03f6a4ba047c19b6dc3d1f9a4fabb5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2023-09-06T15:38:53+02:00</dcterms:created>
  <dcterms:modified xsi:type="dcterms:W3CDTF">2023-09-06T15:38:53+02:00</dcterms:modified>
</cp:coreProperties>
</file>

<file path=docProps/custom.xml><?xml version="1.0" encoding="utf-8"?>
<Properties xmlns="http://schemas.openxmlformats.org/officeDocument/2006/custom-properties" xmlns:vt="http://schemas.openxmlformats.org/officeDocument/2006/docPropsVTypes"/>
</file>