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Light-weight refractory high-entropy alloys: a comprehensive review - ScienceDirect</w:t>
      </w:r>
      <w:br/>
      <w:hyperlink r:id="rId7" w:history="1">
        <w:r>
          <w:rPr>
            <w:color w:val="2980b9"/>
            <w:u w:val="single"/>
          </w:rPr>
          <w:t xml:space="preserve">https://www.sciencedirect.com/science/article/pii/S1005030223000919</w:t>
        </w:r>
      </w:hyperlink>
    </w:p>
    <w:p>
      <w:pPr>
        <w:pStyle w:val="Heading1"/>
      </w:pPr>
      <w:bookmarkStart w:id="2" w:name="_Toc2"/>
      <w:r>
        <w:t>Article summary:</w:t>
      </w:r>
      <w:bookmarkEnd w:id="2"/>
    </w:p>
    <w:p>
      <w:pPr>
        <w:jc w:val="both"/>
      </w:pPr>
      <w:r>
        <w:rPr/>
        <w:t xml:space="preserve">1. Definition and classification of light-weight RHEAs are introduced.</w:t>
      </w:r>
    </w:p>
    <w:p>
      <w:pPr>
        <w:jc w:val="both"/>
      </w:pPr>
      <w:r>
        <w:rPr/>
        <w:t xml:space="preserve">2. Thermodynamic/thermo-physical properties, computational design methods, preparation/fabrication techniques, and mechanical properties/performance of light-weight RHEAs are summarized.</w:t>
      </w:r>
    </w:p>
    <w:p>
      <w:pPr>
        <w:jc w:val="both"/>
      </w:pPr>
      <w:r>
        <w:rPr/>
        <w:t xml:space="preserve">3. A design strategy for light-weight RHEAs is proposed.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review of the recent progress and status in light-weight refractory high-entropy alloys (RHEAs). The article is well written and provides an overview of the current research in this field. It covers topics such as thermodynamic/thermo-physical properties, computational design methods, preparation/fabrication techniques, mechanical properties/performance, and oxidation/corrosion/wear behaviors of light-weight RHEAs at room and high temperatures. The article also provides a proposed design strategy for light-weight RHEAs. </w:t>
      </w:r>
    </w:p>
    <w:p>
      <w:pPr>
        <w:jc w:val="both"/>
      </w:pPr>
      <w:r>
        <w:rPr/>
        <w:t xml:space="preserve">The article appears to be unbiased and presents both sides equally. It does not appear to have any promotional content or partiality towards any particular point of view or opinion. The article does not appear to have any unsupported claims or missing points of consideration that could affect its trustworthiness or reliability. All claims made in the article are supported by evidence from the literature reports mentioned in the text. The article also mentions possible risks associated with the use of these alloys but does not explore them in detail due to space constraints. </w:t>
      </w:r>
    </w:p>
    <w:p>
      <w:pPr>
        <w:jc w:val="both"/>
      </w:pPr>
      <w:r>
        <w:rPr/>
        <w:t xml:space="preserve">In conclusion, this article appears to be trustworthy and reliable as it is well written and provides an overview of the current research in this field without any bias or partiality towards any particular point of view or opinion.</w:t>
      </w:r>
    </w:p>
    <w:p>
      <w:pPr>
        <w:pStyle w:val="Heading1"/>
      </w:pPr>
      <w:bookmarkStart w:id="5" w:name="_Toc5"/>
      <w:r>
        <w:t>Topics for further research:</w:t>
      </w:r>
      <w:bookmarkEnd w:id="5"/>
    </w:p>
    <w:p>
      <w:pPr>
        <w:spacing w:after="0"/>
        <w:numPr>
          <w:ilvl w:val="0"/>
          <w:numId w:val="2"/>
        </w:numPr>
      </w:pPr>
      <w:r>
        <w:rPr/>
        <w:t xml:space="preserve">Light-weight RHEA fabrication techniques</w:t>
      </w:r>
    </w:p>
    <w:p>
      <w:pPr>
        <w:spacing w:after="0"/>
        <w:numPr>
          <w:ilvl w:val="0"/>
          <w:numId w:val="2"/>
        </w:numPr>
      </w:pPr>
      <w:r>
        <w:rPr/>
        <w:t xml:space="preserve">Light-weight RHEA thermodynamic properties</w:t>
      </w:r>
    </w:p>
    <w:p>
      <w:pPr>
        <w:spacing w:after="0"/>
        <w:numPr>
          <w:ilvl w:val="0"/>
          <w:numId w:val="2"/>
        </w:numPr>
      </w:pPr>
      <w:r>
        <w:rPr/>
        <w:t xml:space="preserve">Light-weight RHEA computational design</w:t>
      </w:r>
    </w:p>
    <w:p>
      <w:pPr>
        <w:spacing w:after="0"/>
        <w:numPr>
          <w:ilvl w:val="0"/>
          <w:numId w:val="2"/>
        </w:numPr>
      </w:pPr>
      <w:r>
        <w:rPr/>
        <w:t xml:space="preserve">Light-weight RHEA mechanical properties</w:t>
      </w:r>
    </w:p>
    <w:p>
      <w:pPr>
        <w:spacing w:after="0"/>
        <w:numPr>
          <w:ilvl w:val="0"/>
          <w:numId w:val="2"/>
        </w:numPr>
      </w:pPr>
      <w:r>
        <w:rPr/>
        <w:t xml:space="preserve">Light-weight RHEA oxidation behavior</w:t>
      </w:r>
    </w:p>
    <w:p>
      <w:pPr>
        <w:numPr>
          <w:ilvl w:val="0"/>
          <w:numId w:val="2"/>
        </w:numPr>
      </w:pPr>
      <w:r>
        <w:rPr/>
        <w:t xml:space="preserve">Light-weight RHEA corrosion resistance</w:t>
      </w:r>
    </w:p>
    <w:p>
      <w:pPr>
        <w:pStyle w:val="Heading1"/>
      </w:pPr>
      <w:bookmarkStart w:id="6" w:name="_Toc6"/>
      <w:r>
        <w:t>Report location:</w:t>
      </w:r>
      <w:bookmarkEnd w:id="6"/>
    </w:p>
    <w:p>
      <w:hyperlink r:id="rId8" w:history="1">
        <w:r>
          <w:rPr>
            <w:color w:val="2980b9"/>
            <w:u w:val="single"/>
          </w:rPr>
          <w:t xml:space="preserve">https://www.fullpicture.app/item/0429013bfa138b6a784fd80af6aa640e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A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5030223000919" TargetMode="External"/><Relationship Id="rId8" Type="http://schemas.openxmlformats.org/officeDocument/2006/relationships/hyperlink" Target="https://www.fullpicture.app/item/0429013bfa138b6a784fd80af6aa64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2023-03-03T10:50:25+01:00</dcterms:created>
  <dcterms:modified xsi:type="dcterms:W3CDTF">2023-03-03T10:50:25+01:00</dcterms:modified>
</cp:coreProperties>
</file>

<file path=docProps/custom.xml><?xml version="1.0" encoding="utf-8"?>
<Properties xmlns="http://schemas.openxmlformats.org/officeDocument/2006/custom-properties" xmlns:vt="http://schemas.openxmlformats.org/officeDocument/2006/docPropsVTypes"/>
</file>