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依赖群对网络功能的关键影响 |美国国家科学院院士</w:t>
      </w:r>
      <w:br/>
      <w:hyperlink r:id="rId7" w:history="1">
        <w:r>
          <w:rPr>
            <w:color w:val="2980b9"/>
            <w:u w:val="single"/>
          </w:rPr>
          <w:t xml:space="preserve">https://www.pnas.org/doi/abs/10.1073/pnas.1008404108</w:t>
        </w:r>
      </w:hyperlink>
    </w:p>
    <w:p>
      <w:pPr>
        <w:pStyle w:val="Heading1"/>
      </w:pPr>
      <w:bookmarkStart w:id="2" w:name="_Toc2"/>
      <w:r>
        <w:t>Article summary:</w:t>
      </w:r>
      <w:bookmarkEnd w:id="2"/>
    </w:p>
    <w:p>
      <w:pPr>
        <w:jc w:val="both"/>
      </w:pPr>
      <w:r>
        <w:rPr/>
        <w:t xml:space="preserve">1. This article presents a framework for analyzing the robustness of networks that include both connection and dependency links.</w:t>
      </w:r>
    </w:p>
    <w:p>
      <w:pPr>
        <w:jc w:val="both"/>
      </w:pPr>
      <w:r>
        <w:rPr/>
        <w:t xml:space="preserve">2. It shows that there is a synergistic effect between connection and dependency link failures, leading to cascading failure processes that have a destructive impact on network stability.</w:t>
      </w:r>
    </w:p>
    <w:p>
      <w:pPr>
        <w:jc w:val="both"/>
      </w:pPr>
      <w:r>
        <w:rPr/>
        <w:t xml:space="preserve">3. The article also provides precise analysis results showing how the introduction of dependency links can lead to drastic changes in network behavior, with high-density dependency links leading to first-order phase transitions and low-density dependency links leading to second-order phase transitions.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is written by H. Eugene Stanley, a National Academy of Sciences Fellow from Boston University, and was approved after review in November 2010. The article provides detailed analysis results showing how the introduction of dependency links can lead to drastic changes in network behavior, with high-density dependency links leading to first-order phase transitions and low-density dependency links leading to second-order phase transitions. Furthermore, it is supported by numerous references from other research papers which provide further evidence for its claims.</w:t>
      </w:r>
    </w:p>
    <w:p>
      <w:pPr>
        <w:jc w:val="both"/>
      </w:pPr>
      <w:r>
        <w:rPr/>
        <w:t xml:space="preserve">The only potential bias in this article could be due to the fact that it was written by one author who may have their own personal biases or opinions about the topic which could influence their writing style or conclusions drawn from the research presented. However, this does not appear to be an issue here as the author has provided clear evidence for their claims and has referenced other research papers which support their findings.</w:t>
      </w:r>
    </w:p>
    <w:p>
      <w:pPr>
        <w:pStyle w:val="Heading1"/>
      </w:pPr>
      <w:bookmarkStart w:id="5" w:name="_Toc5"/>
      <w:r>
        <w:t>Topics for further research:</w:t>
      </w:r>
      <w:bookmarkEnd w:id="5"/>
    </w:p>
    <w:p>
      <w:pPr>
        <w:spacing w:after="0"/>
        <w:numPr>
          <w:ilvl w:val="0"/>
          <w:numId w:val="2"/>
        </w:numPr>
      </w:pPr>
      <w:r>
        <w:rPr/>
        <w:t xml:space="preserve">Network behavior phase transitions</w:t>
      </w:r>
    </w:p>
    <w:p>
      <w:pPr>
        <w:spacing w:after="0"/>
        <w:numPr>
          <w:ilvl w:val="0"/>
          <w:numId w:val="2"/>
        </w:numPr>
      </w:pPr>
      <w:r>
        <w:rPr/>
        <w:t xml:space="preserve">Dependency links network dynamics</w:t>
      </w:r>
    </w:p>
    <w:p>
      <w:pPr>
        <w:spacing w:after="0"/>
        <w:numPr>
          <w:ilvl w:val="0"/>
          <w:numId w:val="2"/>
        </w:numPr>
      </w:pPr>
      <w:r>
        <w:rPr/>
        <w:t xml:space="preserve">First-order phase transitions</w:t>
      </w:r>
    </w:p>
    <w:p>
      <w:pPr>
        <w:spacing w:after="0"/>
        <w:numPr>
          <w:ilvl w:val="0"/>
          <w:numId w:val="2"/>
        </w:numPr>
      </w:pPr>
      <w:r>
        <w:rPr/>
        <w:t xml:space="preserve">Second-order phase transitions</w:t>
      </w:r>
    </w:p>
    <w:p>
      <w:pPr>
        <w:spacing w:after="0"/>
        <w:numPr>
          <w:ilvl w:val="0"/>
          <w:numId w:val="2"/>
        </w:numPr>
      </w:pPr>
      <w:r>
        <w:rPr/>
        <w:t xml:space="preserve">Network behavior complexity</w:t>
      </w:r>
    </w:p>
    <w:p>
      <w:pPr>
        <w:numPr>
          <w:ilvl w:val="0"/>
          <w:numId w:val="2"/>
        </w:numPr>
      </w:pPr>
      <w:r>
        <w:rPr/>
        <w:t xml:space="preserve">Network behavior criticality</w:t>
      </w:r>
    </w:p>
    <w:p>
      <w:pPr>
        <w:pStyle w:val="Heading1"/>
      </w:pPr>
      <w:bookmarkStart w:id="6" w:name="_Toc6"/>
      <w:r>
        <w:t>Report location:</w:t>
      </w:r>
      <w:bookmarkEnd w:id="6"/>
    </w:p>
    <w:p>
      <w:hyperlink r:id="rId8" w:history="1">
        <w:r>
          <w:rPr>
            <w:color w:val="2980b9"/>
            <w:u w:val="single"/>
          </w:rPr>
          <w:t xml:space="preserve">https://www.fullpicture.app/item/04901ed11adceba9d5bff199618bdb5b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E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008404108" TargetMode="External"/><Relationship Id="rId8" Type="http://schemas.openxmlformats.org/officeDocument/2006/relationships/hyperlink" Target="https://www.fullpicture.app/item/04901ed11adceba9d5bff199618bd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2023-03-01T07:43:22+01:00</dcterms:created>
  <dcterms:modified xsi:type="dcterms:W3CDTF">2023-03-01T07:43:22+01:00</dcterms:modified>
</cp:coreProperties>
</file>

<file path=docProps/custom.xml><?xml version="1.0" encoding="utf-8"?>
<Properties xmlns="http://schemas.openxmlformats.org/officeDocument/2006/custom-properties" xmlns:vt="http://schemas.openxmlformats.org/officeDocument/2006/docPropsVTypes"/>
</file>