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for urban life: A new approach of sustainable land use plan based on transit-oriented development - ScienceDirect</w:t>
      </w:r>
      <w:br/>
      <w:hyperlink r:id="rId7" w:history="1">
        <w:r>
          <w:rPr>
            <w:color w:val="2980b9"/>
            <w:u w:val="single"/>
          </w:rPr>
          <w:t xml:space="preserve">https://www.sciencedirect.com/science/article/pii/S0149718919302381?casa_token=YAdeKkZTv80AAAAA%3AA4WF46HlsKPz_e8iGF56DffoMUjJ0kkzMsb6rmdudiMAvpx17kKZ3d_76icf1jKM0z_FVatszA</w:t>
        </w:r>
      </w:hyperlink>
    </w:p>
    <w:p>
      <w:pPr>
        <w:pStyle w:val="Heading1"/>
      </w:pPr>
      <w:bookmarkStart w:id="2" w:name="_Toc2"/>
      <w:r>
        <w:t>Article summary:</w:t>
      </w:r>
      <w:bookmarkEnd w:id="2"/>
    </w:p>
    <w:p>
      <w:pPr>
        <w:jc w:val="both"/>
      </w:pPr>
      <w:r>
        <w:rPr/>
        <w:t xml:space="preserve">1. The article discusses the need for sustainable land use planning in rapidly developing cities, particularly in China, and the challenges faced by traditional urban planning methods.</w:t>
      </w:r>
    </w:p>
    <w:p>
      <w:pPr>
        <w:jc w:val="both"/>
      </w:pPr>
      <w:r>
        <w:rPr/>
        <w:t xml:space="preserve">2. It proposes a shift towards transit-oriented development (TOD), which combines transportation systems with land use, as a solution to address inefficient and unequal land-use patterns.</w:t>
      </w:r>
    </w:p>
    <w:p>
      <w:pPr>
        <w:jc w:val="both"/>
      </w:pPr>
      <w:r>
        <w:rPr/>
        <w:t xml:space="preserve">3. The article presents a framework for integrating TOD with urban planning and demonstrates its application through a case study in Jiaomei, China, highlighting the potential for sustainable development and improved living environments.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"Planning for urban life: A new approach of sustainable land use plan based on transit-oriented development" discusses the concept of transit-oriented development (TOD) as a strategy for sustainable urban planning. While the article provides some valuable insights into the integration of transportation systems and land use planning, there are several areas where critical analysis is warranted.</w:t>
      </w:r>
    </w:p>
    <w:p>
      <w:pPr>
        <w:jc w:val="both"/>
      </w:pPr>
      <w:r>
        <w:rPr/>
        <w:t xml:space="preserve"/>
      </w:r>
    </w:p>
    <w:p>
      <w:pPr>
        <w:jc w:val="both"/>
      </w:pPr>
      <w:r>
        <w:rPr/>
        <w:t xml:space="preserve">Firstly, the article lacks a comprehensive literature review. Although it briefly mentions previous research on TOD, it fails to provide an in-depth analysis of existing studies and their findings. This omission limits the reader's understanding of the current state of knowledge on this topic and raises questions about the novelty and contribution of the proposed approach.</w:t>
      </w:r>
    </w:p>
    <w:p>
      <w:pPr>
        <w:jc w:val="both"/>
      </w:pPr>
      <w:r>
        <w:rPr/>
        <w:t xml:space="preserve"/>
      </w:r>
    </w:p>
    <w:p>
      <w:pPr>
        <w:jc w:val="both"/>
      </w:pPr>
      <w:r>
        <w:rPr/>
        <w:t xml:space="preserve">Furthermore, the article does not adequately address potential biases or conflicts of interest. It is unclear whether the authors have any affiliations or financial interests that could influence their perspective on TOD. This lack of transparency undermines the credibility and objectivity of their arguments.</w:t>
      </w:r>
    </w:p>
    <w:p>
      <w:pPr>
        <w:jc w:val="both"/>
      </w:pPr>
      <w:r>
        <w:rPr/>
        <w:t xml:space="preserve"/>
      </w:r>
    </w:p>
    <w:p>
      <w:pPr>
        <w:jc w:val="both"/>
      </w:pPr>
      <w:r>
        <w:rPr/>
        <w:t xml:space="preserve">Additionally, the article makes several unsupported claims without providing sufficient evidence or references. For example, it states that traditional urban planning methods are difficult to cope with in rapidly developing cities without providing specific examples or empirical data to support this assertion. Similarly, it claims that TOD has been recognized as an effective method for promoting sustainability worldwide without citing any sources or studies that validate this claim.</w:t>
      </w:r>
    </w:p>
    <w:p>
      <w:pPr>
        <w:jc w:val="both"/>
      </w:pPr>
      <w:r>
        <w:rPr/>
        <w:t xml:space="preserve"/>
      </w:r>
    </w:p>
    <w:p>
      <w:pPr>
        <w:jc w:val="both"/>
      </w:pPr>
      <w:r>
        <w:rPr/>
        <w:t xml:space="preserve">Moreover, there is a lack of consideration for potential risks or drawbacks associated with TOD. While the article emphasizes its benefits in terms of sustainability and livability, it fails to acknowledge potential negative impacts such as increased gentrification, displacement of low-income residents, or limited affordability in TOD areas. By neglecting these important considerations, the article presents a one-sided view that may not accurately reflect the complex realities of implementing TOD.</w:t>
      </w:r>
    </w:p>
    <w:p>
      <w:pPr>
        <w:jc w:val="both"/>
      </w:pPr>
      <w:r>
        <w:rPr/>
        <w:t xml:space="preserve"/>
      </w:r>
    </w:p>
    <w:p>
      <w:pPr>
        <w:jc w:val="both"/>
      </w:pPr>
      <w:r>
        <w:rPr/>
        <w:t xml:space="preserve">Another limitation is that the article does not explore counterarguments or alternative perspectives on TOD. It presents TOD as a universally applicable solution without acknowledging potential challenges or limitations in different contexts. This narrow focus limits critical thinking and hinders a comprehensive understanding of the topic.</w:t>
      </w:r>
    </w:p>
    <w:p>
      <w:pPr>
        <w:jc w:val="both"/>
      </w:pPr>
      <w:r>
        <w:rPr/>
        <w:t xml:space="preserve"/>
      </w:r>
    </w:p>
    <w:p>
      <w:pPr>
        <w:jc w:val="both"/>
      </w:pPr>
      <w:r>
        <w:rPr/>
        <w:t xml:space="preserve">Furthermore, the article contains promotional content that promotes the authors' framework for sustainable urban planning based on TOD. While it is important to propose new approaches and methodologies, the article lacks a critical evaluation of the proposed framework and its potential limitations or shortcomings. This promotional tone raises questions about the objectivity and impartiality of the authors' analysis.</w:t>
      </w:r>
    </w:p>
    <w:p>
      <w:pPr>
        <w:jc w:val="both"/>
      </w:pPr>
      <w:r>
        <w:rPr/>
        <w:t xml:space="preserve"/>
      </w:r>
    </w:p>
    <w:p>
      <w:pPr>
        <w:jc w:val="both"/>
      </w:pPr>
      <w:r>
        <w:rPr/>
        <w:t xml:space="preserve">In conclusion, while the article provides some valuable insights into transit-oriented development as a strategy for sustainable urban planning, it has several limitations that warrant critical analysis. These include a lack of comprehensive literature review, potential biases or conflicts of interest, unsupported claims, missing consideration of potential risks and counterarguments, promotional content, and a failure to critically evaluate the proposed framework. Addressing these limitations would enhance the credibility and rigor of the article's analysis.</w:t>
      </w:r>
    </w:p>
    <w:p>
      <w:pPr>
        <w:pStyle w:val="Heading1"/>
      </w:pPr>
      <w:bookmarkStart w:id="5" w:name="_Toc5"/>
      <w:r>
        <w:t>Topics for further research:</w:t>
      </w:r>
      <w:bookmarkEnd w:id="5"/>
    </w:p>
    <w:p>
      <w:pPr>
        <w:spacing w:after="0"/>
        <w:numPr>
          <w:ilvl w:val="0"/>
          <w:numId w:val="2"/>
        </w:numPr>
      </w:pPr>
      <w:r>
        <w:rPr/>
        <w:t xml:space="preserve">Comprehensive literature review on transit-oriented development and sustainable urban planning
</w:t>
      </w:r>
    </w:p>
    <w:p>
      <w:pPr>
        <w:spacing w:after="0"/>
        <w:numPr>
          <w:ilvl w:val="0"/>
          <w:numId w:val="2"/>
        </w:numPr>
      </w:pPr>
      <w:r>
        <w:rPr/>
        <w:t xml:space="preserve">Potential biases and conflicts of interest in transit-oriented development research
</w:t>
      </w:r>
    </w:p>
    <w:p>
      <w:pPr>
        <w:spacing w:after="0"/>
        <w:numPr>
          <w:ilvl w:val="0"/>
          <w:numId w:val="2"/>
        </w:numPr>
      </w:pPr>
      <w:r>
        <w:rPr/>
        <w:t xml:space="preserve">Negative impacts of transit-oriented development</w:t>
      </w:r>
    </w:p>
    <w:p>
      <w:pPr>
        <w:spacing w:after="0"/>
        <w:numPr>
          <w:ilvl w:val="0"/>
          <w:numId w:val="2"/>
        </w:numPr>
      </w:pPr>
      <w:r>
        <w:rPr/>
        <w:t xml:space="preserve">such as gentrification and displacement
</w:t>
      </w:r>
    </w:p>
    <w:p>
      <w:pPr>
        <w:spacing w:after="0"/>
        <w:numPr>
          <w:ilvl w:val="0"/>
          <w:numId w:val="2"/>
        </w:numPr>
      </w:pPr>
      <w:r>
        <w:rPr/>
        <w:t xml:space="preserve">Challenges and limitations of implementing transit-oriented development in different contexts
</w:t>
      </w:r>
    </w:p>
    <w:p>
      <w:pPr>
        <w:spacing w:after="0"/>
        <w:numPr>
          <w:ilvl w:val="0"/>
          <w:numId w:val="2"/>
        </w:numPr>
      </w:pPr>
      <w:r>
        <w:rPr/>
        <w:t xml:space="preserve">Alternative perspectives on transit-oriented development as a sustainable urban planning strategy
</w:t>
      </w:r>
    </w:p>
    <w:p>
      <w:pPr>
        <w:numPr>
          <w:ilvl w:val="0"/>
          <w:numId w:val="2"/>
        </w:numPr>
      </w:pPr>
      <w:r>
        <w:rPr/>
        <w:t xml:space="preserve">Critical evaluation of frameworks for sustainable urban planning based on transit-oriented development</w:t>
      </w:r>
    </w:p>
    <w:p>
      <w:pPr>
        <w:pStyle w:val="Heading1"/>
      </w:pPr>
      <w:bookmarkStart w:id="6" w:name="_Toc6"/>
      <w:r>
        <w:t>Report location:</w:t>
      </w:r>
      <w:bookmarkEnd w:id="6"/>
    </w:p>
    <w:p>
      <w:hyperlink r:id="rId8" w:history="1">
        <w:r>
          <w:rPr>
            <w:color w:val="2980b9"/>
            <w:u w:val="single"/>
          </w:rPr>
          <w:t xml:space="preserve">https://www.fullpicture.app/item/04ba9be78171087adb290055d0688881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F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9718919302381?casa_token=YAdeKkZTv80AAAAA%3AA4WF46HlsKPz_e8iGF56DffoMUjJ0kkzMsb6rmdudiMAvpx17kKZ3d_76icf1jKM0z_FVatszA" TargetMode="External"/><Relationship Id="rId8" Type="http://schemas.openxmlformats.org/officeDocument/2006/relationships/hyperlink" Target="https://www.fullpicture.app/item/04ba9be78171087adb290055d0688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2024-01-12T01:46:20+01:00</dcterms:created>
  <dcterms:modified xsi:type="dcterms:W3CDTF">2024-01-12T01:46:20+01:00</dcterms:modified>
</cp:coreProperties>
</file>

<file path=docProps/custom.xml><?xml version="1.0" encoding="utf-8"?>
<Properties xmlns="http://schemas.openxmlformats.org/officeDocument/2006/custom-properties" xmlns:vt="http://schemas.openxmlformats.org/officeDocument/2006/docPropsVTypes"/>
</file>