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 &amp; cons: impacts of social media on mental health | BMC Psychology | Full Text</w:t>
      </w:r>
      <w:br/>
      <w:hyperlink r:id="rId7" w:history="1">
        <w:r>
          <w:rPr>
            <w:color w:val="2980b9"/>
            <w:u w:val="single"/>
          </w:rPr>
          <w:t xml:space="preserve">https://bmcpsychology.biomedcentral.com/articles/10.1186/s40359-023-01243-x</w:t>
        </w:r>
      </w:hyperlink>
    </w:p>
    <w:p>
      <w:pPr>
        <w:pStyle w:val="Heading1"/>
      </w:pPr>
      <w:bookmarkStart w:id="2" w:name="_Toc2"/>
      <w:r>
        <w:t>Article summary:</w:t>
      </w:r>
      <w:bookmarkEnd w:id="2"/>
    </w:p>
    <w:p>
      <w:pPr>
        <w:jc w:val="both"/>
      </w:pPr>
      <w:r>
        <w:rPr/>
        <w:t xml:space="preserve">1. 社交媒体对心理健康的影响是双面的：社交媒体可以增强人际关系、提高自尊和归属感，但也可能导致巨大的压力、与他人比较的压力以及增加的悲伤和孤立感。</w:t>
      </w:r>
    </w:p>
    <w:p>
      <w:pPr>
        <w:jc w:val="both"/>
      </w:pPr>
      <w:r>
        <w:rPr/>
        <w:t xml:space="preserve">2. 社交媒体使用的质量而不是数量决定了其对用户心理健康的影响。过度使用社交媒体与较低的心理福祉有关，但研究结果也表明，社交媒体使用的质量可以决定用户体验是增强还是恶化。</w:t>
      </w:r>
    </w:p>
    <w:p>
      <w:pPr>
        <w:jc w:val="both"/>
      </w:pPr>
      <w:r>
        <w:rPr/>
        <w:t xml:space="preserve">3. 通过促进社交联系和同伴支持，社交媒体可以为用户提供改善心理健康的机会。在线社区可以提供讨论健康状况、逆境事件或日常挑战等话题的空间，从而减少污名化感并增加归属感和情感支持。此外，在COVID-19大流行期间，社交媒体上互惠友谊、有益的社交互动和幽默也减轻了压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这篇文章探讨了社交媒体对心理健康的影响，提到了一些正面和负面的效应。然而，文章存在一些潜在的偏见和问题。</w:t>
      </w:r>
    </w:p>
    <w:p>
      <w:pPr>
        <w:jc w:val="both"/>
      </w:pPr>
      <w:r>
        <w:rPr/>
        <w:t xml:space="preserve"/>
      </w:r>
    </w:p>
    <w:p>
      <w:pPr>
        <w:jc w:val="both"/>
      </w:pPr>
      <w:r>
        <w:rPr/>
        <w:t xml:space="preserve">首先，文章提到社交媒体可以增强人际关系、提高自尊和归属感，但没有提供具体的研究或证据来支持这些观点。同样地，文章也没有提供任何数据或研究来支持社交媒体对心理健康的负面影响。</w:t>
      </w:r>
    </w:p>
    <w:p>
      <w:pPr>
        <w:jc w:val="both"/>
      </w:pPr>
      <w:r>
        <w:rPr/>
        <w:t xml:space="preserve"/>
      </w:r>
    </w:p>
    <w:p>
      <w:pPr>
        <w:jc w:val="both"/>
      </w:pPr>
      <w:r>
        <w:rPr/>
        <w:t xml:space="preserve">其次，文章只涉及了社交媒体对心理健康的一部分影响，没有全面考虑其他可能的因素。例如，它没有讨论社交媒体上的欺凌、隐私问题以及信息过载等可能对心理健康产生负面影响的因素。</w:t>
      </w:r>
    </w:p>
    <w:p>
      <w:pPr>
        <w:jc w:val="both"/>
      </w:pPr>
      <w:r>
        <w:rPr/>
        <w:t xml:space="preserve"/>
      </w:r>
    </w:p>
    <w:p>
      <w:pPr>
        <w:jc w:val="both"/>
      </w:pPr>
      <w:r>
        <w:rPr/>
        <w:t xml:space="preserve">此外，文章没有提到社交媒体使用过度可能导致沉迷和依赖问题，并且缺乏关于如何解决这些问题的建议。它也没有探讨如何教育人们正确使用社交媒体以最大程度地减少负面影响。</w:t>
      </w:r>
    </w:p>
    <w:p>
      <w:pPr>
        <w:jc w:val="both"/>
      </w:pPr>
      <w:r>
        <w:rPr/>
        <w:t xml:space="preserve"/>
      </w:r>
    </w:p>
    <w:p>
      <w:pPr>
        <w:jc w:val="both"/>
      </w:pPr>
      <w:r>
        <w:rPr/>
        <w:t xml:space="preserve">另一个问题是文章中存在宣传性内容。它鼓励研究人员提交他们的研究论文，并为社交媒体研究领域的最新发现提供平台。这可能会导致对正面结果的过度强调，而忽视了负面结果。</w:t>
      </w:r>
    </w:p>
    <w:p>
      <w:pPr>
        <w:jc w:val="both"/>
      </w:pPr>
      <w:r>
        <w:rPr/>
        <w:t xml:space="preserve"/>
      </w:r>
    </w:p>
    <w:p>
      <w:pPr>
        <w:jc w:val="both"/>
      </w:pPr>
      <w:r>
        <w:rPr/>
        <w:t xml:space="preserve">总之，这篇文章在探讨社交媒体对心理健康的影响时存在一些潜在的偏见和问题。它没有提供充分的证据来支持其观点，并且忽略了一些重要的考虑因素。因此，读者应该对其中的主张保持谨慎，并寻找更全面、客观的信息来评估社交媒体对心理健康的影响。</w:t>
      </w:r>
    </w:p>
    <w:p>
      <w:pPr>
        <w:pStyle w:val="Heading1"/>
      </w:pPr>
      <w:bookmarkStart w:id="5" w:name="_Toc5"/>
      <w:r>
        <w:t>Topics for further research:</w:t>
      </w:r>
      <w:bookmarkEnd w:id="5"/>
    </w:p>
    <w:p>
      <w:pPr>
        <w:spacing w:after="0"/>
        <w:numPr>
          <w:ilvl w:val="0"/>
          <w:numId w:val="2"/>
        </w:numPr>
      </w:pPr>
      <w:r>
        <w:rPr/>
        <w:t xml:space="preserve">社交媒体对人际关系的影响
</w:t>
      </w:r>
    </w:p>
    <w:p>
      <w:pPr>
        <w:spacing w:after="0"/>
        <w:numPr>
          <w:ilvl w:val="0"/>
          <w:numId w:val="2"/>
        </w:numPr>
      </w:pPr>
      <w:r>
        <w:rPr/>
        <w:t xml:space="preserve">社交媒体对自尊和归属感的影响
</w:t>
      </w:r>
    </w:p>
    <w:p>
      <w:pPr>
        <w:spacing w:after="0"/>
        <w:numPr>
          <w:ilvl w:val="0"/>
          <w:numId w:val="2"/>
        </w:numPr>
      </w:pPr>
      <w:r>
        <w:rPr/>
        <w:t xml:space="preserve">社交媒体上的欺凌和隐私问题
</w:t>
      </w:r>
    </w:p>
    <w:p>
      <w:pPr>
        <w:spacing w:after="0"/>
        <w:numPr>
          <w:ilvl w:val="0"/>
          <w:numId w:val="2"/>
        </w:numPr>
      </w:pPr>
      <w:r>
        <w:rPr/>
        <w:t xml:space="preserve">社交媒体使用过度导致的沉迷和依赖问题
</w:t>
      </w:r>
    </w:p>
    <w:p>
      <w:pPr>
        <w:spacing w:after="0"/>
        <w:numPr>
          <w:ilvl w:val="0"/>
          <w:numId w:val="2"/>
        </w:numPr>
      </w:pPr>
      <w:r>
        <w:rPr/>
        <w:t xml:space="preserve">如何正确使用社交媒体以减少负面影响
</w:t>
      </w:r>
    </w:p>
    <w:p>
      <w:pPr>
        <w:numPr>
          <w:ilvl w:val="0"/>
          <w:numId w:val="2"/>
        </w:numPr>
      </w:pPr>
      <w:r>
        <w:rPr/>
        <w:t xml:space="preserve">社交媒体对心理健康的全面影响</w:t>
      </w:r>
    </w:p>
    <w:p>
      <w:pPr>
        <w:pStyle w:val="Heading1"/>
      </w:pPr>
      <w:bookmarkStart w:id="6" w:name="_Toc6"/>
      <w:r>
        <w:t>Report location:</w:t>
      </w:r>
      <w:bookmarkEnd w:id="6"/>
    </w:p>
    <w:p>
      <w:hyperlink r:id="rId8" w:history="1">
        <w:r>
          <w:rPr>
            <w:color w:val="2980b9"/>
            <w:u w:val="single"/>
          </w:rPr>
          <w:t xml:space="preserve">https://www.fullpicture.app/item/04deea3fe296d98cbe4a1f8054f81a7d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43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sychology.biomedcentral.com/articles/10.1186/s40359-023-01243-x" TargetMode="External"/><Relationship Id="rId8" Type="http://schemas.openxmlformats.org/officeDocument/2006/relationships/hyperlink" Target="https://www.fullpicture.app/item/04deea3fe296d98cbe4a1f8054f81a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2024-03-26T18:01:36+01:00</dcterms:created>
  <dcterms:modified xsi:type="dcterms:W3CDTF">2024-03-26T18:01:36+01:00</dcterms:modified>
</cp:coreProperties>
</file>

<file path=docProps/custom.xml><?xml version="1.0" encoding="utf-8"?>
<Properties xmlns="http://schemas.openxmlformats.org/officeDocument/2006/custom-properties" xmlns:vt="http://schemas.openxmlformats.org/officeDocument/2006/docPropsVTypes"/>
</file>