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use the new Bing search engine powered by ChatGPT | TechRadar</w:t>
      </w:r>
      <w:br/>
      <w:hyperlink r:id="rId7" w:history="1">
        <w:r>
          <w:rPr>
            <w:color w:val="2980b9"/>
            <w:u w:val="single"/>
          </w:rPr>
          <w:t xml:space="preserve">https://www.techradar.com/news/how-to-use-the-new-bing-search-engine-powered-by-chatgpt</w:t>
        </w:r>
      </w:hyperlink>
    </w:p>
    <w:p>
      <w:pPr>
        <w:pStyle w:val="Heading1"/>
      </w:pPr>
      <w:bookmarkStart w:id="2" w:name="_Toc2"/>
      <w:r>
        <w:t>Article summary:</w:t>
      </w:r>
      <w:bookmarkEnd w:id="2"/>
    </w:p>
    <w:p>
      <w:pPr>
        <w:jc w:val="both"/>
      </w:pPr>
      <w:r>
        <w:rPr/>
        <w:t xml:space="preserve">1. Microsoft has upgraded Bing with the ChatGPT AI, allowing users to get more in-depth responses to their queries.</w:t>
      </w:r>
    </w:p>
    <w:p>
      <w:pPr>
        <w:jc w:val="both"/>
      </w:pPr>
      <w:r>
        <w:rPr/>
        <w:t xml:space="preserve">2. To use the new Bing chat feature, users must join the waitlist or download the Bing app and make it their PC's default search engine.</w:t>
      </w:r>
    </w:p>
    <w:p>
      <w:pPr>
        <w:jc w:val="both"/>
      </w:pPr>
      <w:r>
        <w:rPr/>
        <w:t xml:space="preserve">3. The main advantage of the Chat tool is that it can present information in a more digestible way than simply providing a list of website links.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how to use Microsoft’s new Bing search engine powered by ChatGPT AI. It is written in a clear and concise manner, making it easy for readers to understand and follow the steps outlined. The article also includes an example of how this technology can be used, which helps readers visualize its potential applications. </w:t>
      </w:r>
    </w:p>
    <w:p>
      <w:pPr>
        <w:jc w:val="both"/>
      </w:pPr>
      <w:r>
        <w:rPr/>
        <w:t xml:space="preserve">The article does not appear to have any biases or one-sided reporting, as it provides an objective overview of how to use the new Bing search engine powered by ChatGPT AI without promoting any particular product or service. Furthermore, all claims made are supported by evidence such as screenshots and instructions on how to join the waitlist if access is not available yet. </w:t>
      </w:r>
    </w:p>
    <w:p>
      <w:pPr>
        <w:jc w:val="both"/>
      </w:pPr>
      <w:r>
        <w:rPr/>
        <w:t xml:space="preserve">The article does not appear to be missing any points of consideration or evidence for its claims, nor does it contain any promotional content or partiality towards any particular product or service. Additionally, possible risks associated with using this technology are noted throughout the article, such as potential mistakes made by AI tools due to their lack of human understanding and judgement. </w:t>
      </w:r>
    </w:p>
    <w:p>
      <w:pPr>
        <w:jc w:val="both"/>
      </w:pPr>
      <w:r>
        <w:rPr/>
        <w:t xml:space="preserve">In conclusion, this article appears to be trustworthy and reliable as it provides an objective overview of how to use Microsoft’s new Bing search engine powered by ChatGPT AI without promoting any particular product or service and noting possible risks associated with using this technology.</w:t>
      </w:r>
    </w:p>
    <w:p>
      <w:pPr>
        <w:pStyle w:val="Heading1"/>
      </w:pPr>
      <w:bookmarkStart w:id="5" w:name="_Toc5"/>
      <w:r>
        <w:t>Topics for further research:</w:t>
      </w:r>
      <w:bookmarkEnd w:id="5"/>
    </w:p>
    <w:p>
      <w:pPr>
        <w:spacing w:after="0"/>
        <w:numPr>
          <w:ilvl w:val="0"/>
          <w:numId w:val="2"/>
        </w:numPr>
      </w:pPr>
      <w:r>
        <w:rPr/>
        <w:t xml:space="preserve">ChatGPT AI applications</w:t>
      </w:r>
    </w:p>
    <w:p>
      <w:pPr>
        <w:spacing w:after="0"/>
        <w:numPr>
          <w:ilvl w:val="0"/>
          <w:numId w:val="2"/>
        </w:numPr>
      </w:pPr>
      <w:r>
        <w:rPr/>
        <w:t xml:space="preserve">Microsoft Bing search engine features</w:t>
      </w:r>
    </w:p>
    <w:p>
      <w:pPr>
        <w:spacing w:after="0"/>
        <w:numPr>
          <w:ilvl w:val="0"/>
          <w:numId w:val="2"/>
        </w:numPr>
      </w:pPr>
      <w:r>
        <w:rPr/>
        <w:t xml:space="preserve">AI tools risks</w:t>
      </w:r>
    </w:p>
    <w:p>
      <w:pPr>
        <w:spacing w:after="0"/>
        <w:numPr>
          <w:ilvl w:val="0"/>
          <w:numId w:val="2"/>
        </w:numPr>
      </w:pPr>
      <w:r>
        <w:rPr/>
        <w:t xml:space="preserve">AI tools accuracy</w:t>
      </w:r>
    </w:p>
    <w:p>
      <w:pPr>
        <w:spacing w:after="0"/>
        <w:numPr>
          <w:ilvl w:val="0"/>
          <w:numId w:val="2"/>
        </w:numPr>
      </w:pPr>
      <w:r>
        <w:rPr/>
        <w:t xml:space="preserve">AI tools limitations</w:t>
      </w:r>
    </w:p>
    <w:p>
      <w:pPr>
        <w:numPr>
          <w:ilvl w:val="0"/>
          <w:numId w:val="2"/>
        </w:numPr>
      </w:pPr>
      <w:r>
        <w:rPr/>
        <w:t xml:space="preserve">AI tools safety</w:t>
      </w:r>
    </w:p>
    <w:p>
      <w:pPr>
        <w:pStyle w:val="Heading1"/>
      </w:pPr>
      <w:bookmarkStart w:id="6" w:name="_Toc6"/>
      <w:r>
        <w:t>Report location:</w:t>
      </w:r>
      <w:bookmarkEnd w:id="6"/>
    </w:p>
    <w:p>
      <w:hyperlink r:id="rId8" w:history="1">
        <w:r>
          <w:rPr>
            <w:color w:val="2980b9"/>
            <w:u w:val="single"/>
          </w:rPr>
          <w:t xml:space="preserve">https://www.fullpicture.app/item/05307cda89b95504922d88bfb0d5b2ef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03D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chradar.com/news/how-to-use-the-new-bing-search-engine-powered-by-chatgpt" TargetMode="External"/><Relationship Id="rId8" Type="http://schemas.openxmlformats.org/officeDocument/2006/relationships/hyperlink" Target="https://www.fullpicture.app/item/05307cda89b95504922d88bfb0d5b2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2023-02-28T14:27:24+01:00</dcterms:created>
  <dcterms:modified xsi:type="dcterms:W3CDTF">2023-02-28T14:27:24+01:00</dcterms:modified>
</cp:coreProperties>
</file>

<file path=docProps/custom.xml><?xml version="1.0" encoding="utf-8"?>
<Properties xmlns="http://schemas.openxmlformats.org/officeDocument/2006/custom-properties" xmlns:vt="http://schemas.openxmlformats.org/officeDocument/2006/docPropsVTypes"/>
</file>