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Neumora Therapeutics - Crunchbase Company Profile &amp; Funding</w:t>
      </w:r>
      <w:br/>
      <w:hyperlink r:id="rId7" w:history="1">
        <w:r>
          <w:rPr>
            <w:color w:val="2980b9"/>
            <w:u w:val="single"/>
          </w:rPr>
          <w:t xml:space="preserve">https://www.crunchbase.com/organization/neumora-therapeutics</w:t>
        </w:r>
      </w:hyperlink>
    </w:p>
    <w:p>
      <w:pPr>
        <w:pStyle w:val="Heading1"/>
      </w:pPr>
      <w:bookmarkStart w:id="2" w:name="_Toc2"/>
      <w:r>
        <w:t>Article summary:</w:t>
      </w:r>
      <w:bookmarkEnd w:id="2"/>
    </w:p>
    <w:p>
      <w:pPr>
        <w:jc w:val="both"/>
      </w:pPr>
      <w:r>
        <w:rPr/>
        <w:t xml:space="preserve">1. Neumora Therapeutics is a company that has raised funds from various sources.</w:t>
      </w:r>
    </w:p>
    <w:p>
      <w:pPr>
        <w:jc w:val="both"/>
      </w:pPr>
      <w:r>
        <w:rPr/>
        <w:t xml:space="preserve">2. It has a number of Crunchbase contacts, employee profiles, and investors associated with it.</w:t>
      </w:r>
    </w:p>
    <w:p>
      <w:pPr>
        <w:jc w:val="both"/>
      </w:pPr>
      <w:r>
        <w:rPr/>
        <w:t xml:space="preserve">3. It offers a range of services such as SaaS, Android, Cloud Computing, Medical Device,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the information provided about Neumora Therapeutics. The article provides an overview of the company’s funding sources, contacts associated with it, employee profiles, and services offered. However, there are some potential biases that should be noted. For example, the article does not provide any information about possible risks associated with investing in Neumora Therapeutics or any counterarguments to its claims. Additionally, the article does not present both sides equally; instead it focuses solely on the positive aspects of the company without exploring any potential drawbacks or challenges it may face in the future. Furthermore, there is no evidence provided for any of the claims made in the article which could lead to readers forming an inaccurate opinion about Neumora Therapeutics based on incomplete information. Finally, there is also some promotional content included in the article which could lead to readers forming an overly optimistic view of Neumora Therapeutics without considering all relevant factors.</w:t>
      </w:r>
    </w:p>
    <w:p>
      <w:pPr>
        <w:pStyle w:val="Heading1"/>
      </w:pPr>
      <w:bookmarkStart w:id="5" w:name="_Toc5"/>
      <w:r>
        <w:t>Topics for further research:</w:t>
      </w:r>
      <w:bookmarkEnd w:id="5"/>
    </w:p>
    <w:p>
      <w:pPr>
        <w:spacing w:after="0"/>
        <w:numPr>
          <w:ilvl w:val="0"/>
          <w:numId w:val="2"/>
        </w:numPr>
      </w:pPr>
      <w:r>
        <w:rPr/>
        <w:t xml:space="preserve">Neumora Therapeutics risks</w:t>
      </w:r>
    </w:p>
    <w:p>
      <w:pPr>
        <w:spacing w:after="0"/>
        <w:numPr>
          <w:ilvl w:val="0"/>
          <w:numId w:val="2"/>
        </w:numPr>
      </w:pPr>
      <w:r>
        <w:rPr/>
        <w:t xml:space="preserve">Neumora Therapeutics challenges</w:t>
      </w:r>
    </w:p>
    <w:p>
      <w:pPr>
        <w:spacing w:after="0"/>
        <w:numPr>
          <w:ilvl w:val="0"/>
          <w:numId w:val="2"/>
        </w:numPr>
      </w:pPr>
      <w:r>
        <w:rPr/>
        <w:t xml:space="preserve">Neumora Therapeutics investment reviews</w:t>
      </w:r>
    </w:p>
    <w:p>
      <w:pPr>
        <w:spacing w:after="0"/>
        <w:numPr>
          <w:ilvl w:val="0"/>
          <w:numId w:val="2"/>
        </w:numPr>
      </w:pPr>
      <w:r>
        <w:rPr/>
        <w:t xml:space="preserve">Neumora Therapeutics customer feedback</w:t>
      </w:r>
    </w:p>
    <w:p>
      <w:pPr>
        <w:spacing w:after="0"/>
        <w:numPr>
          <w:ilvl w:val="0"/>
          <w:numId w:val="2"/>
        </w:numPr>
      </w:pPr>
      <w:r>
        <w:rPr/>
        <w:t xml:space="preserve">Neumora Therapeutics competitors</w:t>
      </w:r>
    </w:p>
    <w:p>
      <w:pPr>
        <w:numPr>
          <w:ilvl w:val="0"/>
          <w:numId w:val="2"/>
        </w:numPr>
      </w:pPr>
      <w:r>
        <w:rPr/>
        <w:t xml:space="preserve">Neumora Therapeutics regulatory compliance</w:t>
      </w:r>
    </w:p>
    <w:p>
      <w:pPr>
        <w:pStyle w:val="Heading1"/>
      </w:pPr>
      <w:bookmarkStart w:id="6" w:name="_Toc6"/>
      <w:r>
        <w:t>Report location:</w:t>
      </w:r>
      <w:bookmarkEnd w:id="6"/>
    </w:p>
    <w:p>
      <w:hyperlink r:id="rId8" w:history="1">
        <w:r>
          <w:rPr>
            <w:color w:val="2980b9"/>
            <w:u w:val="single"/>
          </w:rPr>
          <w:t xml:space="preserve">https://www.fullpicture.app/item/053d5021ec0929ce451885c4f4f43378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A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unchbase.com/organization/neumora-therapeutics" TargetMode="External"/><Relationship Id="rId8" Type="http://schemas.openxmlformats.org/officeDocument/2006/relationships/hyperlink" Target="https://www.fullpicture.app/item/053d5021ec0929ce451885c4f4f433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2023-03-05T17:08:59+01:00</dcterms:created>
  <dcterms:modified xsi:type="dcterms:W3CDTF">2023-03-05T17:08:59+01:00</dcterms:modified>
</cp:coreProperties>
</file>

<file path=docProps/custom.xml><?xml version="1.0" encoding="utf-8"?>
<Properties xmlns="http://schemas.openxmlformats.org/officeDocument/2006/custom-properties" xmlns:vt="http://schemas.openxmlformats.org/officeDocument/2006/docPropsVTypes"/>
</file>