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Relevance—Reloaded and Recoded | Journal of Consumer Research | Oxford Academic</w:t>
      </w:r>
      <w:br/>
      <w:hyperlink r:id="rId7" w:history="1">
        <w:r>
          <w:rPr>
            <w:color w:val="2980b9"/>
            <w:u w:val="single"/>
          </w:rPr>
          <w:t xml:space="preserve">https://academic.oup.com/jcr/article/48/5/753/6517422</w:t>
        </w:r>
      </w:hyperlink>
    </w:p>
    <w:p>
      <w:pPr>
        <w:pStyle w:val="Heading1"/>
      </w:pPr>
      <w:bookmarkStart w:id="2" w:name="_Toc2"/>
      <w:r>
        <w:t>Article summary:</w:t>
      </w:r>
      <w:bookmarkEnd w:id="2"/>
    </w:p>
    <w:p>
      <w:pPr>
        <w:jc w:val="both"/>
      </w:pPr>
      <w:r>
        <w:rPr/>
        <w:t xml:space="preserve">1. The authors of the article discuss the uneasiness they feel about the state of consumer research and its lack of relevance to real-world situations.</w:t>
      </w:r>
    </w:p>
    <w:p>
      <w:pPr>
        <w:jc w:val="both"/>
      </w:pPr>
      <w:r>
        <w:rPr/>
        <w:t xml:space="preserve">2. They suggest that the review process for consumer research papers often leads to simplistic conclusions and complex vocabulary that is hard to relate to real-world situations.</w:t>
      </w:r>
    </w:p>
    <w:p>
      <w:pPr>
        <w:jc w:val="both"/>
      </w:pPr>
      <w:r>
        <w:rPr/>
        <w:t xml:space="preserve">3. The authors reflect on their experience as editors of the Journal of Consumer Research, noting how it has made them more aware of these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subjective point of view, with the authors reflecting on their own experiences as editors of the Journal of Consumer Research. This means that there is potential for bias in terms of their opinions and interpretations, which could lead to one-sided reporting or unsupported claims. Additionally, there are some points that are not explored in depth, such as possible solutions or counterarguments to their claims. Furthermore, there is no evidence provided for any of the claims made in the article, which could make it difficult for readers to assess its trustworthiness and reliability. Finally, there is no mention of any potential risks associated with consumer research or any other topics discussed in the article, which could be seen as a form of partiality or promotional content.</w:t>
      </w:r>
    </w:p>
    <w:p>
      <w:pPr>
        <w:pStyle w:val="Heading1"/>
      </w:pPr>
      <w:bookmarkStart w:id="5" w:name="_Toc5"/>
      <w:r>
        <w:t>Topics for further research:</w:t>
      </w:r>
      <w:bookmarkEnd w:id="5"/>
    </w:p>
    <w:p>
      <w:pPr>
        <w:spacing w:after="0"/>
        <w:numPr>
          <w:ilvl w:val="0"/>
          <w:numId w:val="2"/>
        </w:numPr>
      </w:pPr>
      <w:r>
        <w:rPr/>
        <w:t xml:space="preserve">Consumer research risks</w:t>
      </w:r>
    </w:p>
    <w:p>
      <w:pPr>
        <w:spacing w:after="0"/>
        <w:numPr>
          <w:ilvl w:val="0"/>
          <w:numId w:val="2"/>
        </w:numPr>
      </w:pPr>
      <w:r>
        <w:rPr/>
        <w:t xml:space="preserve">Counterarguments to consumer research</w:t>
      </w:r>
    </w:p>
    <w:p>
      <w:pPr>
        <w:spacing w:after="0"/>
        <w:numPr>
          <w:ilvl w:val="0"/>
          <w:numId w:val="2"/>
        </w:numPr>
      </w:pPr>
      <w:r>
        <w:rPr/>
        <w:t xml:space="preserve">Impact of consumer research on society</w:t>
      </w:r>
    </w:p>
    <w:p>
      <w:pPr>
        <w:spacing w:after="0"/>
        <w:numPr>
          <w:ilvl w:val="0"/>
          <w:numId w:val="2"/>
        </w:numPr>
      </w:pPr>
      <w:r>
        <w:rPr/>
        <w:t xml:space="preserve">Ethical considerations in consumer research</w:t>
      </w:r>
    </w:p>
    <w:p>
      <w:pPr>
        <w:spacing w:after="0"/>
        <w:numPr>
          <w:ilvl w:val="0"/>
          <w:numId w:val="2"/>
        </w:numPr>
      </w:pPr>
      <w:r>
        <w:rPr/>
        <w:t xml:space="preserve">Solutions to consumer research challenges</w:t>
      </w:r>
    </w:p>
    <w:p>
      <w:pPr>
        <w:numPr>
          <w:ilvl w:val="0"/>
          <w:numId w:val="2"/>
        </w:numPr>
      </w:pPr>
      <w:r>
        <w:rPr/>
        <w:t xml:space="preserve">Evidence-based consumer research</w:t>
      </w:r>
    </w:p>
    <w:p>
      <w:pPr>
        <w:pStyle w:val="Heading1"/>
      </w:pPr>
      <w:bookmarkStart w:id="6" w:name="_Toc6"/>
      <w:r>
        <w:t>Report location:</w:t>
      </w:r>
      <w:bookmarkEnd w:id="6"/>
    </w:p>
    <w:p>
      <w:hyperlink r:id="rId8" w:history="1">
        <w:r>
          <w:rPr>
            <w:color w:val="2980b9"/>
            <w:u w:val="single"/>
          </w:rPr>
          <w:t xml:space="preserve">https://www.fullpicture.app/item/055fa04678bd26ef1997087f0ac53e05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E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r/article/48/5/753/6517422" TargetMode="External"/><Relationship Id="rId8" Type="http://schemas.openxmlformats.org/officeDocument/2006/relationships/hyperlink" Target="https://www.fullpicture.app/item/055fa04678bd26ef1997087f0ac53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2023-02-22T01:20:17+01:00</dcterms:created>
  <dcterms:modified xsi:type="dcterms:W3CDTF">2023-02-22T01:20:17+01:00</dcterms:modified>
</cp:coreProperties>
</file>

<file path=docProps/custom.xml><?xml version="1.0" encoding="utf-8"?>
<Properties xmlns="http://schemas.openxmlformats.org/officeDocument/2006/custom-properties" xmlns:vt="http://schemas.openxmlformats.org/officeDocument/2006/docPropsVTypes"/>
</file>