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(PDF) The relationships between meteorological parameters and air pollutants in an urban environment</w:t>
      </w:r>
      <w:br/>
      <w:hyperlink r:id="rId7" w:history="1">
        <w:r>
          <w:rPr>
            <w:color w:val="2980b9"/>
            <w:u w:val="single"/>
          </w:rPr>
          <w:t xml:space="preserve">https://www.researchgate.net/publication/334635209_The_relationships_between_meteorological_parameters_and_air_pollutants_in_an_urban_environment</w:t>
        </w:r>
      </w:hyperlink>
    </w:p>
    <w:p>
      <w:pPr>
        <w:pStyle w:val="Heading1"/>
      </w:pPr>
      <w:bookmarkStart w:id="2" w:name="_Toc2"/>
      <w:r>
        <w:t>Article summary:</w:t>
      </w:r>
      <w:bookmarkEnd w:id="2"/>
    </w:p>
    <w:p>
      <w:pPr>
        <w:jc w:val="both"/>
      </w:pPr>
      <w:r>
        <w:rPr/>
        <w:t xml:space="preserve">1. Meteorological parameters such as temperature, relative humidity, and rainfall have a significant impact on ambient air quality in urban environments.</w:t>
      </w:r>
    </w:p>
    <w:p>
      <w:pPr>
        <w:jc w:val="both"/>
      </w:pPr>
      <w:r>
        <w:rPr/>
        <w:t xml:space="preserve">2. Dhaka, the capital city of Bangladesh, is facing severe air pollution problems due to anthropogenic activities and rapid urbanization.</w:t>
      </w:r>
    </w:p>
    <w:p>
      <w:pPr>
        <w:jc w:val="both"/>
      </w:pPr>
      <w:r>
        <w:rPr/>
        <w:t xml:space="preserve">3. Regression analysis showed that both linear and non-linear models performed similarly in predicting concentrations of particulate matters, but for gaseous pollutants, model performances were poor.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relationships between meteorological parameters and air pollutants in an urban environment" provides a comprehensive analysis of the potential influence of meteorological parameters on air pollution in Dhaka, Bangladesh. The study is well-structured and presents a detailed methodology for data collection and analysis. However, there are some potential biases and limitations that need to be considered.</w:t>
      </w:r>
    </w:p>
    <w:p>
      <w:pPr>
        <w:jc w:val="both"/>
      </w:pPr>
      <w:r>
        <w:rPr/>
        <w:t xml:space="preserve"/>
      </w:r>
    </w:p>
    <w:p>
      <w:pPr>
        <w:jc w:val="both"/>
      </w:pPr>
      <w:r>
        <w:rPr/>
        <w:t xml:space="preserve">One of the main limitations of this study is its focus on only three continuous air monitoring stations in Dhaka. While these stations are representative of the city's air quality, they may not capture the full extent of pollution levels across all areas. Additionally, the study only considers six criteria air pollutants, which may not reflect the full range of pollutants present in Dhaka's air.</w:t>
      </w:r>
    </w:p>
    <w:p>
      <w:pPr>
        <w:jc w:val="both"/>
      </w:pPr>
      <w:r>
        <w:rPr/>
        <w:t xml:space="preserve"/>
      </w:r>
    </w:p>
    <w:p>
      <w:pPr>
        <w:jc w:val="both"/>
      </w:pPr>
      <w:r>
        <w:rPr/>
        <w:t xml:space="preserve">Another limitation is that the study does not consider other factors that may contribute to air pollution, such as industrial emissions or vehicular traffic. While meteorological parameters play a significant role in affecting ambient air quality, they are not the only contributing factor.</w:t>
      </w:r>
    </w:p>
    <w:p>
      <w:pPr>
        <w:jc w:val="both"/>
      </w:pPr>
      <w:r>
        <w:rPr/>
        <w:t xml:space="preserve"/>
      </w:r>
    </w:p>
    <w:p>
      <w:pPr>
        <w:jc w:val="both"/>
      </w:pPr>
      <w:r>
        <w:rPr/>
        <w:t xml:space="preserve">Furthermore, while the study identifies correlations between meteorological parameters and air pollutants, it does not establish causation. Other factors may also be at play that affect both meteorology and air pollution levels.</w:t>
      </w:r>
    </w:p>
    <w:p>
      <w:pPr>
        <w:jc w:val="both"/>
      </w:pPr>
      <w:r>
        <w:rPr/>
        <w:t xml:space="preserve"/>
      </w:r>
    </w:p>
    <w:p>
      <w:pPr>
        <w:jc w:val="both"/>
      </w:pPr>
      <w:r>
        <w:rPr/>
        <w:t xml:space="preserve">Additionally, while the study acknowledges seasonal variations in temperature, humidity, and rainfall, it does not consider how these variations may interact with other factors such as wind patterns or topography to affect air pollution levels.</w:t>
      </w:r>
    </w:p>
    <w:p>
      <w:pPr>
        <w:jc w:val="both"/>
      </w:pPr>
      <w:r>
        <w:rPr/>
        <w:t xml:space="preserve"/>
      </w:r>
    </w:p>
    <w:p>
      <w:pPr>
        <w:jc w:val="both"/>
      </w:pPr>
      <w:r>
        <w:rPr/>
        <w:t xml:space="preserve">Overall, while this study provides valuable insights into the potential influence of meteorological parameters on air pollution in Dhaka,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Industrial emissions and air pollution in Dhaka
</w:t>
      </w:r>
    </w:p>
    <w:p>
      <w:pPr>
        <w:spacing w:after="0"/>
        <w:numPr>
          <w:ilvl w:val="0"/>
          <w:numId w:val="2"/>
        </w:numPr>
      </w:pPr>
      <w:r>
        <w:rPr/>
        <w:t xml:space="preserve">Vehicular traffic and air pollution in Dhaka
</w:t>
      </w:r>
    </w:p>
    <w:p>
      <w:pPr>
        <w:spacing w:after="0"/>
        <w:numPr>
          <w:ilvl w:val="0"/>
          <w:numId w:val="2"/>
        </w:numPr>
      </w:pPr>
      <w:r>
        <w:rPr/>
        <w:t xml:space="preserve">Other factors contributing to air pollution in Dhaka
</w:t>
      </w:r>
    </w:p>
    <w:p>
      <w:pPr>
        <w:spacing w:after="0"/>
        <w:numPr>
          <w:ilvl w:val="0"/>
          <w:numId w:val="2"/>
        </w:numPr>
      </w:pPr>
      <w:r>
        <w:rPr/>
        <w:t xml:space="preserve">Topography and air pollution in Dhaka
</w:t>
      </w:r>
    </w:p>
    <w:p>
      <w:pPr>
        <w:spacing w:after="0"/>
        <w:numPr>
          <w:ilvl w:val="0"/>
          <w:numId w:val="2"/>
        </w:numPr>
      </w:pPr>
      <w:r>
        <w:rPr/>
        <w:t xml:space="preserve">Wind patterns and air pollution in Dhaka
</w:t>
      </w:r>
    </w:p>
    <w:p>
      <w:pPr>
        <w:numPr>
          <w:ilvl w:val="0"/>
          <w:numId w:val="2"/>
        </w:numPr>
      </w:pPr>
      <w:r>
        <w:rPr/>
        <w:t xml:space="preserve">Seasonal variations and air pollution in Dhaka</w:t>
      </w:r>
    </w:p>
    <w:p>
      <w:pPr>
        <w:pStyle w:val="Heading1"/>
      </w:pPr>
      <w:bookmarkStart w:id="6" w:name="_Toc6"/>
      <w:r>
        <w:t>Report location:</w:t>
      </w:r>
      <w:bookmarkEnd w:id="6"/>
    </w:p>
    <w:p>
      <w:hyperlink r:id="rId8" w:history="1">
        <w:r>
          <w:rPr>
            <w:color w:val="2980b9"/>
            <w:u w:val="single"/>
          </w:rPr>
          <w:t xml:space="preserve">https://www.fullpicture.app/item/057cd8894613534b8165558348c58aba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80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4635209_The_relationships_between_meteorological_parameters_and_air_pollutants_in_an_urban_environment" TargetMode="External"/><Relationship Id="rId8" Type="http://schemas.openxmlformats.org/officeDocument/2006/relationships/hyperlink" Target="https://www.fullpicture.app/item/057cd8894613534b8165558348c58a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2023-05-17T11:50:09+02:00</dcterms:created>
  <dcterms:modified xsi:type="dcterms:W3CDTF">2023-05-17T11:50:09+02:00</dcterms:modified>
</cp:coreProperties>
</file>

<file path=docProps/custom.xml><?xml version="1.0" encoding="utf-8"?>
<Properties xmlns="http://schemas.openxmlformats.org/officeDocument/2006/custom-properties" xmlns:vt="http://schemas.openxmlformats.org/officeDocument/2006/docPropsVTypes"/>
</file>