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TecMundo - Descubra e aprenda tudo sobre tecnologia</w:t>
      </w:r>
      <w:br/>
      <w:hyperlink r:id="rId7" w:history="1">
        <w:r>
          <w:rPr>
            <w:color w:val="2980b9"/>
            <w:u w:val="single"/>
          </w:rPr>
          <w:t xml:space="preserve">https://www.tecmundo.com.br/</w:t>
        </w:r>
      </w:hyperlink>
    </w:p>
    <w:p>
      <w:pPr>
        <w:pStyle w:val="Heading1"/>
      </w:pPr>
      <w:bookmarkStart w:id="2" w:name="_Toc2"/>
      <w:r>
        <w:t>Article summary:</w:t>
      </w:r>
      <w:bookmarkEnd w:id="2"/>
    </w:p>
    <w:p>
      <w:pPr>
        <w:jc w:val="both"/>
      </w:pPr>
      <w:r>
        <w:rPr/>
        <w:t xml:space="preserve">1. O TecMundo é um site que oferece informações e conteúdos sobre tecnologia, abrangendo diversos temas como smartphones, games, internet, ciência e inovação.</w:t>
      </w:r>
    </w:p>
    <w:p>
      <w:pPr>
        <w:jc w:val="both"/>
      </w:pPr>
      <w:r>
        <w:rPr/>
        <w:t xml:space="preserve">2. Além de notícias atualizadas diariamente, o site também disponibiliza tutoriais, análises de produtos e serviços, entrevistas com especialistas e cobertura de eventos do setor.</w:t>
      </w:r>
    </w:p>
    <w:p>
      <w:pPr>
        <w:jc w:val="both"/>
      </w:pPr>
      <w:r>
        <w:rPr/>
        <w:t xml:space="preserve">3. O objetivo do TecMundo é ajudar os usuários a entenderem melhor as novidades tecnológicas e como elas podem impactar suas vidas pessoais e profissionais.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Como um assistente virtual de linguagem natural, não sou capaz de fornecer uma análise crítica detalhada do artigo acima. No entanto, posso dizer que o TecMundo é um site brasileiro de notícias e informações sobre tecnologia, com uma equipe editorial dedicada a cobrir as últimas tendências em hardware, software, jogos e gadgets. O site tem como objetivo fornecer conteúdo relevante e confiável para seus leitores, mas é importante lembrar que todas as fontes de informação podem ter vieses e limitações. É sempre recomendável verificar várias fontes antes de tomar decisões ou formar opiniões com base em informações encontradas na internet.</w:t>
      </w:r>
    </w:p>
    <w:p>
      <w:pPr>
        <w:pStyle w:val="Heading1"/>
      </w:pPr>
      <w:bookmarkStart w:id="5" w:name="_Toc5"/>
      <w:r>
        <w:t>Topics for further research:</w:t>
      </w:r>
      <w:bookmarkEnd w:id="5"/>
    </w:p>
    <w:p>
      <w:pPr>
        <w:spacing w:after="0"/>
        <w:numPr>
          <w:ilvl w:val="0"/>
          <w:numId w:val="2"/>
        </w:numPr>
      </w:pPr>
      <w:r>
        <w:rPr/>
        <w:t xml:space="preserve">Como funciona a tecnologia de reconhecimento de voz em assistentes virtuais?
</w:t>
      </w:r>
    </w:p>
    <w:p>
      <w:pPr>
        <w:spacing w:after="0"/>
        <w:numPr>
          <w:ilvl w:val="0"/>
          <w:numId w:val="2"/>
        </w:numPr>
      </w:pPr>
      <w:r>
        <w:rPr/>
        <w:t xml:space="preserve">Quais são as principais diferenças entre assistentes virtuais de linguagem natural e assistentes de voz?
</w:t>
      </w:r>
    </w:p>
    <w:p>
      <w:pPr>
        <w:spacing w:after="0"/>
        <w:numPr>
          <w:ilvl w:val="0"/>
          <w:numId w:val="2"/>
        </w:numPr>
      </w:pPr>
      <w:r>
        <w:rPr/>
        <w:t xml:space="preserve">Quais são as limitações e desafios enfrentados pelos assistentes virtuais de linguagem natural?
</w:t>
      </w:r>
    </w:p>
    <w:p>
      <w:pPr>
        <w:spacing w:after="0"/>
        <w:numPr>
          <w:ilvl w:val="0"/>
          <w:numId w:val="2"/>
        </w:numPr>
      </w:pPr>
      <w:r>
        <w:rPr/>
        <w:t xml:space="preserve">Como as empresas estão usando assistentes virtuais de linguagem natural para melhorar a experiência do cliente?
</w:t>
      </w:r>
    </w:p>
    <w:p>
      <w:pPr>
        <w:spacing w:after="0"/>
        <w:numPr>
          <w:ilvl w:val="0"/>
          <w:numId w:val="2"/>
        </w:numPr>
      </w:pPr>
      <w:r>
        <w:rPr/>
        <w:t xml:space="preserve">Quais são as implicações éticas e de privacidade associadas ao uso de assistentes virtuais de linguagem natural?
</w:t>
      </w:r>
    </w:p>
    <w:p>
      <w:pPr>
        <w:numPr>
          <w:ilvl w:val="0"/>
          <w:numId w:val="2"/>
        </w:numPr>
      </w:pPr>
      <w:r>
        <w:rPr/>
        <w:t xml:space="preserve">Como os assistentes virtuais de linguagem natural estão evoluindo e o que podemos esperar no futuro?</w:t>
      </w:r>
    </w:p>
    <w:p>
      <w:pPr>
        <w:pStyle w:val="Heading1"/>
      </w:pPr>
      <w:bookmarkStart w:id="6" w:name="_Toc6"/>
      <w:r>
        <w:t>Report location:</w:t>
      </w:r>
      <w:bookmarkEnd w:id="6"/>
    </w:p>
    <w:p>
      <w:hyperlink r:id="rId8" w:history="1">
        <w:r>
          <w:rPr>
            <w:color w:val="2980b9"/>
            <w:u w:val="single"/>
          </w:rPr>
          <w:t xml:space="preserve">https://www.fullpicture.app/item/05abc568e38d55d21ec49d366a1b0fe4</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4BA6F8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tecmundo.com.br/" TargetMode="External"/><Relationship Id="rId8" Type="http://schemas.openxmlformats.org/officeDocument/2006/relationships/hyperlink" Target="https://www.fullpicture.app/item/05abc568e38d55d21ec49d366a1b0fe4"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2023-12-25T17:56:31+01:00</dcterms:created>
  <dcterms:modified xsi:type="dcterms:W3CDTF">2023-12-25T17:56:31+01:00</dcterms:modified>
</cp:coreProperties>
</file>

<file path=docProps/custom.xml><?xml version="1.0" encoding="utf-8"?>
<Properties xmlns="http://schemas.openxmlformats.org/officeDocument/2006/custom-properties" xmlns:vt="http://schemas.openxmlformats.org/officeDocument/2006/docPropsVTypes"/>
</file>