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(25) AS CRIANÇAS S/ CABEÇA E A MAIOR VERG0NHA DA POLÍCIA GAÚCHA - BRUXO SILVIO - CRIME S/A - YouTube</w:t></w:r><w:br/><w:hyperlink r:id="rId7" w:history="1"><w:r><w:rPr><w:color w:val="2980b9"/><w:u w:val="single"/></w:rPr><w:t xml:space="preserve">https://www.youtube.com/watch?v=4EFTaZG5dNU&list=TLPQMDgwMzIwMjQZMp1ztgx9Gg&index=2</w:t></w:r></w:hyperlink></w:p><w:p><w:pPr><w:pStyle w:val="Heading1"/></w:pPr><w:bookmarkStart w:id="2" w:name="_Toc2"/><w:r><w:t>Article summary:</w:t></w:r><w:bookmarkEnd w:id="2"/></w:p><w:p><w:pPr><w:jc w:val="both"/></w:pPr><w:r><w:rPr/><w:t xml:space="preserve">1. O artigo aborda o caso dos corpos de um menino e uma menina encontrados em Novo Hamburgo, RS, em 2017, onde o delegado inventou uma trama envolvendo sete pessoas e um bruxo com fundo satanista.</w:t></w:r></w:p><w:p><w:pPr><w:jc w:val="both"/></w:pPr><w:r><w:rPr/><w:t xml:space="preserve">2. O caso é descrito como uma das histórias mais fantasiosas já inventadas e acreditadas pela polícia brasileira.</w:t></w:r></w:p><w:p><w:pPr><w:jc w:val="both"/></w:pPr><w:r><w:rPr/><w:t xml:space="preserve">3. O artigo também menciona a possibilidade de comprar produtos INSIDER com desconto usando o cupom BETO12 e destaca informações sobre a loja virtual do Beto Ribeiro, além de convidar os espectadores a se inscreverem no canal e interagirem nas redes sociais do autor.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O artigo em questão aborda o caso dos corpos encontrados de um menino e uma menina em Novo Hamburgo, RS, em 2017, e faz críticas à polícia gaúcha por ter inventado uma história fantasiosa envolvendo sete pessoas e um bruxo com fundo satanista. O autor do artigo, Bruxo Silvio, do canal Crime S/A no YouTube, parece questionar a credibilidade da polícia brasileira ao se referir ao caso como &quot;a maior vergonha da polícia gaúcha&quot;.</w:t></w:r></w:p><w:p><w:pPr><w:jc w:val="both"/></w:pPr><w:r><w:rPr/><w:t xml:space="preserve"></w:t></w:r></w:p><w:p><w:pPr><w:jc w:val="both"/></w:pPr><w:r><w:rPr/><w:t xml:space="preserve">No entanto, é importante ressaltar que o artigo não fornece fontes confiáveis para embasar suas críticas. Não há menção a relatórios oficiais, investigações jornalísticas ou declarações de autoridades competentes que corroborem as afirmações feitas pelo autor. Além disso, o texto parece ser tendencioso ao apresentar apenas um lado da história e não explorar possíveis contra-argumentos ou pontos de vista divergentes.</w:t></w:r></w:p><w:p><w:pPr><w:jc w:val="both"/></w:pPr><w:r><w:rPr/><w:t xml:space="preserve"></w:t></w:r></w:p><w:p><w:pPr><w:jc w:val="both"/></w:pPr><w:r><w:rPr/><w:t xml:space="preserve">Outro ponto a ser considerado é a presença de conteúdo promocional no artigo, como o cupom de desconto para produtos INSIDER e a divulgação da loja virtual do autor. Isso levanta dúvidas sobre a imparcialidade do texto e sugere que o objetivo principal pode ser promover os produtos e serviços relacionados ao canal Crime S/A.</w:t></w:r></w:p><w:p><w:pPr><w:jc w:val="both"/></w:pPr><w:r><w:rPr/><w:t xml:space="preserve"></w:t></w:r></w:p><w:p><w:pPr><w:jc w:val="both"/></w:pPr><w:r><w:rPr/><w:t xml:space="preserve">Portanto, é importante analisar criticamente o conteúdo apresentado no artigo, considerando seus possíveis vieses, falta de fontes confiáveis e potencial parcialidade. Recomenda-se buscar informações adicionais e diferentes perspectivas sobre o caso dos corpos encontrados em Novo Hamburgo antes de formar uma opinião definitiva sobre o assunto.</w:t></w:r></w:p><w:p><w:pPr><w:pStyle w:val="Heading1"/></w:pPr><w:bookmarkStart w:id="5" w:name="_Toc5"/><w:r><w:t>Topics for further research:</w:t></w:r><w:bookmarkEnd w:id="5"/></w:p><w:p><w:pPr><w:spacing w:after="0"/><w:numPr><w:ilvl w:val="0"/><w:numId w:val="2"/></w:numPr></w:pPr><w:r><w:rPr/><w:t xml:space="preserve">Relatório oficial sobre o caso dos corpos encontrados em Novo Hamburgo</w:t></w:r></w:p><w:p><w:pPr><w:spacing w:after="0"/><w:numPr><w:ilvl w:val="0"/><w:numId w:val="2"/></w:numPr></w:pPr><w:r><w:rPr/><w:t xml:space="preserve">RS</w:t></w:r></w:p><w:p><w:pPr><w:spacing w:after="0"/><w:numPr><w:ilvl w:val="0"/><w:numId w:val="2"/></w:numPr></w:pPr><w:r><w:rPr/><w:t xml:space="preserve">em 2017
</w:t></w:r></w:p><w:p><w:pPr><w:spacing w:after="0"/><w:numPr><w:ilvl w:val="0"/><w:numId w:val="2"/></w:numPr></w:pPr><w:r><w:rPr/><w:t xml:space="preserve">Investigação jornalística sobre a história fantasiosa envolvendo sete pessoas e um bruxo com fundo satanista
</w:t></w:r></w:p><w:p><w:pPr><w:spacing w:after="0"/><w:numPr><w:ilvl w:val="0"/><w:numId w:val="2"/></w:numPr></w:pPr><w:r><w:rPr/><w:t xml:space="preserve">Declarações de autoridades competentes sobre a credibilidade da polícia gaúcha no caso
</w:t></w:r></w:p><w:p><w:pPr><w:spacing w:after="0"/><w:numPr><w:ilvl w:val="0"/><w:numId w:val="2"/></w:numPr></w:pPr><w:r><w:rPr/><w:t xml:space="preserve">Contra-argumentos ou pontos de vista divergentes sobre a atuação da polícia no caso dos corpos encontrados
</w:t></w:r></w:p><w:p><w:pPr><w:spacing w:after="0"/><w:numPr><w:ilvl w:val="0"/><w:numId w:val="2"/></w:numPr></w:pPr><w:r><w:rPr/><w:t xml:space="preserve">Análise imparcial sobre a polêmica envolvendo o canal Crime S/A e o autor Bruxo Silvio
</w:t></w:r></w:p><w:p><w:pPr><w:numPr><w:ilvl w:val="0"/><w:numId w:val="2"/></w:numPr></w:pPr><w:r><w:rPr/><w:t xml:space="preserve">Contexto histórico e social de casos envolvendo supostos rituais satânicos no Brasil.</w:t></w:r></w:p><w:p><w:pPr><w:pStyle w:val="Heading1"/></w:pPr><w:bookmarkStart w:id="6" w:name="_Toc6"/><w:r><w:t>Report location:</w:t></w:r><w:bookmarkEnd w:id="6"/></w:p><w:p><w:hyperlink r:id="rId8" w:history="1"><w:r><w:rPr><w:color w:val="2980b9"/><w:u w:val="single"/></w:rPr><w:t xml:space="preserve">https://www.fullpicture.app/item/05b800897218aa4edec36ff19c84abb3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6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4EFTaZG5dNU&amp;list=TLPQMDgwMzIwMjQZMp1ztgx9Gg&amp;index=2" TargetMode="External"/><Relationship Id="rId8" Type="http://schemas.openxmlformats.org/officeDocument/2006/relationships/hyperlink" Target="https://www.fullpicture.app/item/05b800897218aa4edec36ff19c84ab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2024-04-04T08:29:21+02:00</dcterms:created>
  <dcterms:modified xsi:type="dcterms:W3CDTF">2024-04-04T08:29:21+02:00</dcterms:modified>
</cp:coreProperties>
</file>

<file path=docProps/custom.xml><?xml version="1.0" encoding="utf-8"?>
<Properties xmlns="http://schemas.openxmlformats.org/officeDocument/2006/custom-properties" xmlns:vt="http://schemas.openxmlformats.org/officeDocument/2006/docPropsVTypes"/>
</file>