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飞腾 | 国内领先的自主核心芯片提供商 Phytium Technology-飞腾官网</w:t>
      </w:r>
      <w:br/>
      <w:hyperlink r:id="rId7" w:history="1">
        <w:r>
          <w:rPr>
            <w:color w:val="2980b9"/>
            <w:u w:val="single"/>
          </w:rPr>
          <w:t xml:space="preserve">https://phytium.com.cn/</w:t>
        </w:r>
      </w:hyperlink>
    </w:p>
    <w:p>
      <w:pPr>
        <w:pStyle w:val="Heading1"/>
      </w:pPr>
      <w:bookmarkStart w:id="2" w:name="_Toc2"/>
      <w:r>
        <w:t>Article summary:</w:t>
      </w:r>
      <w:bookmarkEnd w:id="2"/>
    </w:p>
    <w:p>
      <w:pPr>
        <w:jc w:val="both"/>
      </w:pPr>
      <w:r>
        <w:rPr/>
        <w:t xml:space="preserve">1. Phytium Technology is a leading provider of independent core chips in China.</w:t>
      </w:r>
    </w:p>
    <w:p>
      <w:pPr>
        <w:jc w:val="both"/>
      </w:pPr>
      <w:r>
        <w:rPr/>
        <w:t xml:space="preserve">2. It has offices in Tianjin, Beijing, Changsha, Guangzhou and Chengdu.</w:t>
      </w:r>
    </w:p>
    <w:p>
      <w:pPr>
        <w:jc w:val="both"/>
      </w:pPr>
      <w:r>
        <w:rPr/>
        <w:t xml:space="preserve">3. The contact information for each office is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Phytium Technology's offices in China and their contact information. There are no unsupported claims or missing points of consideration, and the article does not appear to be biased or promotional in any way. The article does not present both sides equally as it only focuses on Phytium Technology's services, but this is understandable given the purpose of the article. There are also no risks noted in the article, but this is also understandable given that it is simply providing contact information for Phytium Technology's offices in China. In conclusion, the article appears to be reliable and trustworthy with no potential biases or unsupported claims present.</w:t>
      </w:r>
    </w:p>
    <w:p>
      <w:pPr>
        <w:pStyle w:val="Heading1"/>
      </w:pPr>
      <w:bookmarkStart w:id="5" w:name="_Toc5"/>
      <w:r>
        <w:t>Topics for further research:</w:t>
      </w:r>
      <w:bookmarkEnd w:id="5"/>
    </w:p>
    <w:p>
      <w:pPr>
        <w:spacing w:after="0"/>
        <w:numPr>
          <w:ilvl w:val="0"/>
          <w:numId w:val="2"/>
        </w:numPr>
      </w:pPr>
      <w:r>
        <w:rPr/>
        <w:t xml:space="preserve">Phytium Technology products</w:t>
      </w:r>
    </w:p>
    <w:p>
      <w:pPr>
        <w:spacing w:after="0"/>
        <w:numPr>
          <w:ilvl w:val="0"/>
          <w:numId w:val="2"/>
        </w:numPr>
      </w:pPr>
      <w:r>
        <w:rPr/>
        <w:t xml:space="preserve">Phytium Technology services</w:t>
      </w:r>
    </w:p>
    <w:p>
      <w:pPr>
        <w:spacing w:after="0"/>
        <w:numPr>
          <w:ilvl w:val="0"/>
          <w:numId w:val="2"/>
        </w:numPr>
      </w:pPr>
      <w:r>
        <w:rPr/>
        <w:t xml:space="preserve">Phytium Technology customer reviews</w:t>
      </w:r>
    </w:p>
    <w:p>
      <w:pPr>
        <w:spacing w:after="0"/>
        <w:numPr>
          <w:ilvl w:val="0"/>
          <w:numId w:val="2"/>
        </w:numPr>
      </w:pPr>
      <w:r>
        <w:rPr/>
        <w:t xml:space="preserve">Phytium Technology competitors</w:t>
      </w:r>
    </w:p>
    <w:p>
      <w:pPr>
        <w:spacing w:after="0"/>
        <w:numPr>
          <w:ilvl w:val="0"/>
          <w:numId w:val="2"/>
        </w:numPr>
      </w:pPr>
      <w:r>
        <w:rPr/>
        <w:t xml:space="preserve">Phytium Technology market share</w:t>
      </w:r>
    </w:p>
    <w:p>
      <w:pPr>
        <w:numPr>
          <w:ilvl w:val="0"/>
          <w:numId w:val="2"/>
        </w:numPr>
      </w:pPr>
      <w:r>
        <w:rPr/>
        <w:t xml:space="preserve">Phytium Technology industry trends</w:t>
      </w:r>
    </w:p>
    <w:p>
      <w:pPr>
        <w:pStyle w:val="Heading1"/>
      </w:pPr>
      <w:bookmarkStart w:id="6" w:name="_Toc6"/>
      <w:r>
        <w:t>Report location:</w:t>
      </w:r>
      <w:bookmarkEnd w:id="6"/>
    </w:p>
    <w:p>
      <w:hyperlink r:id="rId8" w:history="1">
        <w:r>
          <w:rPr>
            <w:color w:val="2980b9"/>
            <w:u w:val="single"/>
          </w:rPr>
          <w:t xml:space="preserve">https://www.fullpicture.app/item/05be89bf0c80950269a9ab1436f554ef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3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tium.com.cn/" TargetMode="External"/><Relationship Id="rId8" Type="http://schemas.openxmlformats.org/officeDocument/2006/relationships/hyperlink" Target="https://www.fullpicture.app/item/05be89bf0c80950269a9ab1436f55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2023-03-05T17:38:28+01:00</dcterms:created>
  <dcterms:modified xsi:type="dcterms:W3CDTF">2023-03-05T17:38:28+01:00</dcterms:modified>
</cp:coreProperties>
</file>

<file path=docProps/custom.xml><?xml version="1.0" encoding="utf-8"?>
<Properties xmlns="http://schemas.openxmlformats.org/officeDocument/2006/custom-properties" xmlns:vt="http://schemas.openxmlformats.org/officeDocument/2006/docPropsVTypes"/>
</file>