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输液袋滴落问题</w:t>
      </w:r>
      <w:br/>
      <w:hyperlink r:id="rId7" w:history="1">
        <w:r>
          <w:rPr>
            <w:color w:val="2980b9"/>
            <w:u w:val="single"/>
          </w:rPr>
          <w:t xml:space="preserve">https://chat.openai.com/chat/b690afb9-5696-4ce3-9949-6a239cd7d813</w:t>
        </w:r>
      </w:hyperlink>
    </w:p>
    <w:p>
      <w:pPr>
        <w:pStyle w:val="Heading1"/>
      </w:pPr>
      <w:bookmarkStart w:id="2" w:name="_Toc2"/>
      <w:r>
        <w:t>Article summary:</w:t>
      </w:r>
      <w:bookmarkEnd w:id="2"/>
    </w:p>
    <w:p>
      <w:pPr>
        <w:jc w:val="both"/>
      </w:pPr>
      <w:r>
        <w:rPr/>
        <w:t xml:space="preserve">1. The experiment involves the principles of gas mechanics and fluid mechanics.</w:t>
      </w:r>
    </w:p>
    <w:p>
      <w:pPr>
        <w:jc w:val="both"/>
      </w:pPr>
      <w:r>
        <w:rPr/>
        <w:t xml:space="preserve">2. When the airbag is inflated, the pressure in the sealed space will increase, and when it stops inflating, the pressure in the sealed space drops.</w:t>
      </w:r>
    </w:p>
    <w:p>
      <w:pPr>
        <w:jc w:val="both"/>
      </w:pPr>
      <w:r>
        <w:rPr/>
        <w:t xml:space="preserve">3. Through design and optimization of equipment such as air bags and water bags, liquid molecules can cooperate under certain mechanical and physical conditions to achieve uniform dripping of liquid in water bag.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how a constant environment can be used to test the pressure of another water bag inside a sealed space and drip liquid at a constant speed. The article does provide some evidence for its claims by citing principles from gas mechanics and fluid mechanics, however it fails to provide any further evidence or sources to back up these claims. Additionally, there is no mention of potential risks associated with this experiment or any counterarguments that could be made against it. Furthermore, there is no discussion on possible biases or partiality that could be present in this article which could lead to one-sided reporting or unsupported claims being made. In conclusion, while this article does provide an explanation for how this experiment works, it lacks sufficient evidence to support its claims and fails to explore potential risks or counterarguments that could be made against it.</w:t>
      </w:r>
    </w:p>
    <w:p>
      <w:pPr>
        <w:pStyle w:val="Heading1"/>
      </w:pPr>
      <w:bookmarkStart w:id="5" w:name="_Toc5"/>
      <w:r>
        <w:t>Topics for further research:</w:t>
      </w:r>
      <w:bookmarkEnd w:id="5"/>
    </w:p>
    <w:p>
      <w:pPr>
        <w:spacing w:after="0"/>
        <w:numPr>
          <w:ilvl w:val="0"/>
          <w:numId w:val="2"/>
        </w:numPr>
      </w:pPr>
      <w:r>
        <w:rPr/>
        <w:t xml:space="preserve">Gas mechanics principles</w:t>
      </w:r>
    </w:p>
    <w:p>
      <w:pPr>
        <w:spacing w:after="0"/>
        <w:numPr>
          <w:ilvl w:val="0"/>
          <w:numId w:val="2"/>
        </w:numPr>
      </w:pPr>
      <w:r>
        <w:rPr/>
        <w:t xml:space="preserve">Fluid mechanics principles</w:t>
      </w:r>
    </w:p>
    <w:p>
      <w:pPr>
        <w:spacing w:after="0"/>
        <w:numPr>
          <w:ilvl w:val="0"/>
          <w:numId w:val="2"/>
        </w:numPr>
      </w:pPr>
      <w:r>
        <w:rPr/>
        <w:t xml:space="preserve">Potential risks of constant environment testing</w:t>
      </w:r>
    </w:p>
    <w:p>
      <w:pPr>
        <w:spacing w:after="0"/>
        <w:numPr>
          <w:ilvl w:val="0"/>
          <w:numId w:val="2"/>
        </w:numPr>
      </w:pPr>
      <w:r>
        <w:rPr/>
        <w:t xml:space="preserve">Counterarguments against constant environment testing</w:t>
      </w:r>
    </w:p>
    <w:p>
      <w:pPr>
        <w:spacing w:after="0"/>
        <w:numPr>
          <w:ilvl w:val="0"/>
          <w:numId w:val="2"/>
        </w:numPr>
      </w:pPr>
      <w:r>
        <w:rPr/>
        <w:t xml:space="preserve">Bias in scientific experiments</w:t>
      </w:r>
    </w:p>
    <w:p>
      <w:pPr>
        <w:numPr>
          <w:ilvl w:val="0"/>
          <w:numId w:val="2"/>
        </w:numPr>
      </w:pPr>
      <w:r>
        <w:rPr/>
        <w:t xml:space="preserve">Partiality in scientific experiments</w:t>
      </w:r>
    </w:p>
    <w:p>
      <w:pPr>
        <w:pStyle w:val="Heading1"/>
      </w:pPr>
      <w:bookmarkStart w:id="6" w:name="_Toc6"/>
      <w:r>
        <w:t>Report location:</w:t>
      </w:r>
      <w:bookmarkEnd w:id="6"/>
    </w:p>
    <w:p>
      <w:hyperlink r:id="rId8" w:history="1">
        <w:r>
          <w:rPr>
            <w:color w:val="2980b9"/>
            <w:u w:val="single"/>
          </w:rPr>
          <w:t xml:space="preserve">https://www.fullpicture.app/item/05c5bdcae23338b1a67881efcd05caec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6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b690afb9-5696-4ce3-9949-6a239cd7d813" TargetMode="External"/><Relationship Id="rId8" Type="http://schemas.openxmlformats.org/officeDocument/2006/relationships/hyperlink" Target="https://www.fullpicture.app/item/05c5bdcae23338b1a67881efcd05c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2023-02-19T14:00:33+01:00</dcterms:created>
  <dcterms:modified xsi:type="dcterms:W3CDTF">2023-02-19T14:00:33+01:00</dcterms:modified>
</cp:coreProperties>
</file>

<file path=docProps/custom.xml><?xml version="1.0" encoding="utf-8"?>
<Properties xmlns="http://schemas.openxmlformats.org/officeDocument/2006/custom-properties" xmlns:vt="http://schemas.openxmlformats.org/officeDocument/2006/docPropsVTypes"/>
</file>