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Mutus Liber - The Wordless Book of Alchemical Transmutation - Analysis of Alchemy from 1677 - YouTube</w:t>
      </w:r>
      <w:br/>
      <w:hyperlink r:id="rId7" w:history="1">
        <w:r>
          <w:rPr>
            <w:color w:val="2980b9"/>
            <w:u w:val="single"/>
          </w:rPr>
          <w:t xml:space="preserve">https://www.youtube.com/watch?v=a4JGXYuCke0</w:t>
        </w:r>
      </w:hyperlink>
    </w:p>
    <w:p>
      <w:pPr>
        <w:pStyle w:val="Heading1"/>
      </w:pPr>
      <w:bookmarkStart w:id="2" w:name="_Toc2"/>
      <w:r>
        <w:t>Article summary:</w:t>
      </w:r>
      <w:bookmarkEnd w:id="2"/>
    </w:p>
    <w:p>
      <w:pPr>
        <w:jc w:val="both"/>
      </w:pPr>
      <w:r>
        <w:rPr/>
        <w:t xml:space="preserve">1. The Mutus Liber, or the Silent Book, is an alchemical book published in 1677 that is composed of 15 plates detailing a process for producing alchemical gold and silver from dew.</w:t>
      </w:r>
    </w:p>
    <w:p>
      <w:pPr>
        <w:jc w:val="both"/>
      </w:pPr>
      <w:r>
        <w:rPr/>
        <w:t xml:space="preserve">2. The book was reprinted in 1702 and has become a mainstay in alchemical reprints since then.</w:t>
      </w:r>
    </w:p>
    <w:p>
      <w:pPr>
        <w:jc w:val="both"/>
      </w:pPr>
      <w:r>
        <w:rPr/>
        <w:t xml:space="preserve">3. The plates contain a variety of symbols and references to classical Greco-Roman mythology, as well as biblical references to Jacob's Ladder and the Talhashimaim (the Dew of Heaven).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Mutus Liber, an alchemical book published in 1677 that is composed of 15 plates detailing a process for producing alchemical gold and silver from dew. The article is written by Dr Justin Sledge, who appears to be knowledgeable about the topic, and provides detailed information about the book's history, symbolism, and cosmology.</w:t>
      </w:r>
    </w:p>
    <w:p>
      <w:pPr>
        <w:jc w:val="both"/>
      </w:pPr>
      <w:r>
        <w:rPr/>
        <w:t xml:space="preserve">The article does not appear to be biased or one-sided; it presents both sides of the argument equally. It also does not appear to contain any promotional content or partiality towards any particular viewpoint. Furthermore, it does not appear to contain any unsupported claims or missing points of consideration; all claims are supported with evidence from reliable sources such as Carl Jung's bibliography on alchemy.</w:t>
      </w:r>
    </w:p>
    <w:p>
      <w:pPr>
        <w:jc w:val="both"/>
      </w:pPr>
      <w:r>
        <w:rPr/>
        <w:t xml:space="preserve">However, there are some potential risks that should be noted when reading this article. For example, some of the interpretations presented may be speculative in nature and should be taken with a grain of salt until further evidence can be provided to support them. Additionally, some readers may find the level of detail provided regarding symbolism and cosmology overwhelming; thus it may be beneficial for readers to take breaks while reading this article in order to better absorb its contents.</w:t>
      </w:r>
    </w:p>
    <w:p>
      <w:pPr>
        <w:pStyle w:val="Heading1"/>
      </w:pPr>
      <w:bookmarkStart w:id="5" w:name="_Toc5"/>
      <w:r>
        <w:t>Topics for further research:</w:t>
      </w:r>
      <w:bookmarkEnd w:id="5"/>
    </w:p>
    <w:p>
      <w:pPr>
        <w:spacing w:after="0"/>
        <w:numPr>
          <w:ilvl w:val="0"/>
          <w:numId w:val="2"/>
        </w:numPr>
      </w:pPr>
      <w:r>
        <w:rPr/>
        <w:t xml:space="preserve">Alchemical gold and silver production</w:t>
      </w:r>
    </w:p>
    <w:p>
      <w:pPr>
        <w:spacing w:after="0"/>
        <w:numPr>
          <w:ilvl w:val="0"/>
          <w:numId w:val="2"/>
        </w:numPr>
      </w:pPr>
      <w:r>
        <w:rPr/>
        <w:t xml:space="preserve">Mutus Liber symbolism</w:t>
      </w:r>
    </w:p>
    <w:p>
      <w:pPr>
        <w:spacing w:after="0"/>
        <w:numPr>
          <w:ilvl w:val="0"/>
          <w:numId w:val="2"/>
        </w:numPr>
      </w:pPr>
      <w:r>
        <w:rPr/>
        <w:t xml:space="preserve">Carl Jung alchemy</w:t>
      </w:r>
    </w:p>
    <w:p>
      <w:pPr>
        <w:spacing w:after="0"/>
        <w:numPr>
          <w:ilvl w:val="0"/>
          <w:numId w:val="2"/>
        </w:numPr>
      </w:pPr>
      <w:r>
        <w:rPr/>
        <w:t xml:space="preserve">Alchemical cosmology</w:t>
      </w:r>
    </w:p>
    <w:p>
      <w:pPr>
        <w:spacing w:after="0"/>
        <w:numPr>
          <w:ilvl w:val="0"/>
          <w:numId w:val="2"/>
        </w:numPr>
      </w:pPr>
      <w:r>
        <w:rPr/>
        <w:t xml:space="preserve">Alchemical symbolism</w:t>
      </w:r>
    </w:p>
    <w:p>
      <w:pPr>
        <w:numPr>
          <w:ilvl w:val="0"/>
          <w:numId w:val="2"/>
        </w:numPr>
      </w:pPr>
      <w:r>
        <w:rPr/>
        <w:t xml:space="preserve">Alchemical processes and techniques</w:t>
      </w:r>
    </w:p>
    <w:p>
      <w:pPr>
        <w:pStyle w:val="Heading1"/>
      </w:pPr>
      <w:bookmarkStart w:id="6" w:name="_Toc6"/>
      <w:r>
        <w:t>Report location:</w:t>
      </w:r>
      <w:bookmarkEnd w:id="6"/>
    </w:p>
    <w:p>
      <w:hyperlink r:id="rId8" w:history="1">
        <w:r>
          <w:rPr>
            <w:color w:val="2980b9"/>
            <w:u w:val="single"/>
          </w:rPr>
          <w:t xml:space="preserve">https://www.fullpicture.app/item/05dedfb3c0ca695462ae2709f53573e2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F2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4JGXYuCke0" TargetMode="External"/><Relationship Id="rId8" Type="http://schemas.openxmlformats.org/officeDocument/2006/relationships/hyperlink" Target="https://www.fullpicture.app/item/05dedfb3c0ca695462ae2709f5357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2023-02-28T14:52:17+01:00</dcterms:created>
  <dcterms:modified xsi:type="dcterms:W3CDTF">2023-02-28T14:52:17+01:00</dcterms:modified>
</cp:coreProperties>
</file>

<file path=docProps/custom.xml><?xml version="1.0" encoding="utf-8"?>
<Properties xmlns="http://schemas.openxmlformats.org/officeDocument/2006/custom-properties" xmlns:vt="http://schemas.openxmlformats.org/officeDocument/2006/docPropsVTypes"/>
</file>