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improvement in searching MEDLINE database using a novel PubMed visual analytic system: EEEvis - PMC</w:t>
      </w:r>
      <w:br/>
      <w:hyperlink r:id="rId7" w:history="1">
        <w:r>
          <w:rPr>
            <w:color w:val="2980b9"/>
            <w:u w:val="single"/>
          </w:rPr>
          <w:t xml:space="preserve">https://www.ncbi.nlm.nih.gov/pmc/articles/PMC9910730/</w:t>
        </w:r>
      </w:hyperlink>
    </w:p>
    <w:p>
      <w:pPr>
        <w:pStyle w:val="Heading1"/>
      </w:pPr>
      <w:bookmarkStart w:id="2" w:name="_Toc2"/>
      <w:r>
        <w:t>Article summary:</w:t>
      </w:r>
      <w:bookmarkEnd w:id="2"/>
    </w:p>
    <w:p>
      <w:pPr>
        <w:jc w:val="both"/>
      </w:pPr>
      <w:r>
        <w:rPr/>
        <w:t xml:space="preserve">1. A survey of 76 medical experts was conducted to assess the current usability of PubMed for biomedical literature search tasks.</w:t>
      </w:r>
    </w:p>
    <w:p>
      <w:pPr>
        <w:jc w:val="both"/>
      </w:pPr>
      <w:r>
        <w:rPr/>
        <w:t xml:space="preserve">2. A novel interactive visual analytic system, EEEvis, was developed to improve the efficacy of searching MEDLINE database.</w:t>
      </w:r>
    </w:p>
    <w:p>
      <w:pPr>
        <w:jc w:val="both"/>
      </w:pPr>
      <w:r>
        <w:rPr/>
        <w:t xml:space="preserve">3. A randomized user study comparing PubMed and EEEvis showed that EEEvis could be a supplementary interface for PubMed that can enhance the user experience in the search for biomedical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survey of 76 medical experts and a randomized user study comparing PubMed and EEEvis. The authors have provided detailed information on the methodology used in their research, which adds to its credibility. Furthermore, they have also discussed potential limitations of their study such as the small sample size and lack of generalizability to other databases or search engines. </w:t>
      </w:r>
    </w:p>
    <w:p>
      <w:pPr>
        <w:jc w:val="both"/>
      </w:pPr>
      <w:r>
        <w:rPr/>
        <w:t xml:space="preserve">However, there are some points that could be improved upon in terms of trustworthiness and reliability. For example, there is no discussion on possible biases in the survey results or how these might have impacted the findings. Additionally, there is no mention of any counterarguments or alternative perspectives on the efficacy improvement in searching MEDLINE database using EEEvis-PMC system. Finally, there is no discussion on potential risks associated with using this system such as privacy concerns or data security issues which should be addressed before recommending its use by medical professionals.</w:t>
      </w:r>
    </w:p>
    <w:p>
      <w:pPr>
        <w:pStyle w:val="Heading1"/>
      </w:pPr>
      <w:bookmarkStart w:id="5" w:name="_Toc5"/>
      <w:r>
        <w:t>Topics for further research:</w:t>
      </w:r>
      <w:bookmarkEnd w:id="5"/>
    </w:p>
    <w:p>
      <w:pPr>
        <w:spacing w:after="0"/>
        <w:numPr>
          <w:ilvl w:val="0"/>
          <w:numId w:val="2"/>
        </w:numPr>
      </w:pPr>
      <w:r>
        <w:rPr/>
        <w:t xml:space="preserve">Survey bias in medical research</w:t>
      </w:r>
    </w:p>
    <w:p>
      <w:pPr>
        <w:spacing w:after="0"/>
        <w:numPr>
          <w:ilvl w:val="0"/>
          <w:numId w:val="2"/>
        </w:numPr>
      </w:pPr>
      <w:r>
        <w:rPr/>
        <w:t xml:space="preserve">Limitations of randomized user studies</w:t>
      </w:r>
    </w:p>
    <w:p>
      <w:pPr>
        <w:spacing w:after="0"/>
        <w:numPr>
          <w:ilvl w:val="0"/>
          <w:numId w:val="2"/>
        </w:numPr>
      </w:pPr>
      <w:r>
        <w:rPr/>
        <w:t xml:space="preserve">Alternative perspectives on MEDLINE database searching</w:t>
      </w:r>
    </w:p>
    <w:p>
      <w:pPr>
        <w:spacing w:after="0"/>
        <w:numPr>
          <w:ilvl w:val="0"/>
          <w:numId w:val="2"/>
        </w:numPr>
      </w:pPr>
      <w:r>
        <w:rPr/>
        <w:t xml:space="preserve">Privacy concerns with EEEvis-PMC system</w:t>
      </w:r>
    </w:p>
    <w:p>
      <w:pPr>
        <w:spacing w:after="0"/>
        <w:numPr>
          <w:ilvl w:val="0"/>
          <w:numId w:val="2"/>
        </w:numPr>
      </w:pPr>
      <w:r>
        <w:rPr/>
        <w:t xml:space="preserve">Data security issues with EEEvis-PMC system</w:t>
      </w:r>
    </w:p>
    <w:p>
      <w:pPr>
        <w:numPr>
          <w:ilvl w:val="0"/>
          <w:numId w:val="2"/>
        </w:numPr>
      </w:pPr>
      <w:r>
        <w:rPr/>
        <w:t xml:space="preserve">Risks associated with using EEEvis-PMC system</w:t>
      </w:r>
    </w:p>
    <w:p>
      <w:pPr>
        <w:pStyle w:val="Heading1"/>
      </w:pPr>
      <w:bookmarkStart w:id="6" w:name="_Toc6"/>
      <w:r>
        <w:t>Report location:</w:t>
      </w:r>
      <w:bookmarkEnd w:id="6"/>
    </w:p>
    <w:p>
      <w:hyperlink r:id="rId8" w:history="1">
        <w:r>
          <w:rPr>
            <w:color w:val="2980b9"/>
            <w:u w:val="single"/>
          </w:rPr>
          <w:t xml:space="preserve">https://www.fullpicture.app/item/066a89ca04727a03e32facda5642e73c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E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10730/" TargetMode="External"/><Relationship Id="rId8" Type="http://schemas.openxmlformats.org/officeDocument/2006/relationships/hyperlink" Target="https://www.fullpicture.app/item/066a89ca04727a03e32facda5642e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2023-02-23T23:50:15+01:00</dcterms:created>
  <dcterms:modified xsi:type="dcterms:W3CDTF">2023-02-23T23:50:15+01:00</dcterms:modified>
</cp:coreProperties>
</file>

<file path=docProps/custom.xml><?xml version="1.0" encoding="utf-8"?>
<Properties xmlns="http://schemas.openxmlformats.org/officeDocument/2006/custom-properties" xmlns:vt="http://schemas.openxmlformats.org/officeDocument/2006/docPropsVTypes"/>
</file>