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Abstracts of Presentations at the Association of Clinical Scientists 143rd Meeting Louisville, KY May 11-14,2022 - PubMed</w:t>
      </w:r>
      <w:br/>
      <w:hyperlink r:id="rId7" w:history="1">
        <w:r>
          <w:rPr>
            <w:color w:val="2980b9"/>
            <w:u w:val="single"/>
          </w:rPr>
          <w:t xml:space="preserve">https://pubmed.ncbi.nlm.nih.gov/35777803/</w:t>
        </w:r>
      </w:hyperlink>
    </w:p>
    <w:p>
      <w:pPr>
        <w:pStyle w:val="Heading1"/>
      </w:pPr>
      <w:bookmarkStart w:id="2" w:name="_Toc2"/>
      <w:r>
        <w:t>Article summary:</w:t>
      </w:r>
      <w:bookmarkEnd w:id="2"/>
    </w:p>
    <w:p>
      <w:pPr>
        <w:jc w:val="both"/>
      </w:pPr>
      <w:r>
        <w:rPr/>
        <w:t xml:space="preserve">1. This article presents abstracts of presentations at the Association of Clinical Scientists 143rd Meeting in Louisville, KY from May 11-14, 2022. </w:t>
      </w:r>
    </w:p>
    <w:p>
      <w:pPr>
        <w:jc w:val="both"/>
      </w:pPr>
      <w:r>
        <w:rPr/>
        <w:t xml:space="preserve">2. No authors are listed for this article. </w:t>
      </w:r>
    </w:p>
    <w:p>
      <w:pPr>
        <w:jc w:val="both"/>
      </w:pPr>
      <w:r>
        <w:rPr/>
        <w:t xml:space="preserve">3. No abstract is available for this article.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not very reliable or trustworthy as it does not provide any information about the authors or their qualifications, which makes it difficult to assess the credibility of the content presented. Additionally, there is no abstract available for this article, so it is unclear what topics were discussed at the meeting or what conclusions were drawn from them. Furthermore, there are no sources cited in the article to back up any claims made by the authors, making it difficult to verify their accuracy and validity. Finally, there is no discussion of potential biases or risks associated with any of the topics discussed at the meeting, which could lead to a one-sided presentation of information that may be incomplete or inaccurate.</w:t>
      </w:r>
    </w:p>
    <w:p>
      <w:pPr>
        <w:pStyle w:val="Heading1"/>
      </w:pPr>
      <w:bookmarkStart w:id="5" w:name="_Toc5"/>
      <w:r>
        <w:t>Topics for further research:</w:t>
      </w:r>
      <w:bookmarkEnd w:id="5"/>
    </w:p>
    <w:p>
      <w:pPr>
        <w:spacing w:after="0"/>
        <w:numPr>
          <w:ilvl w:val="0"/>
          <w:numId w:val="2"/>
        </w:numPr>
      </w:pPr>
      <w:r>
        <w:rPr/>
        <w:t xml:space="preserve">Meeting minutes</w:t>
      </w:r>
    </w:p>
    <w:p>
      <w:pPr>
        <w:spacing w:after="0"/>
        <w:numPr>
          <w:ilvl w:val="0"/>
          <w:numId w:val="2"/>
        </w:numPr>
      </w:pPr>
      <w:r>
        <w:rPr/>
        <w:t xml:space="preserve">Meeting agenda</w:t>
      </w:r>
    </w:p>
    <w:p>
      <w:pPr>
        <w:spacing w:after="0"/>
        <w:numPr>
          <w:ilvl w:val="0"/>
          <w:numId w:val="2"/>
        </w:numPr>
      </w:pPr>
      <w:r>
        <w:rPr/>
        <w:t xml:space="preserve">Meeting outcomes</w:t>
      </w:r>
    </w:p>
    <w:p>
      <w:pPr>
        <w:spacing w:after="0"/>
        <w:numPr>
          <w:ilvl w:val="0"/>
          <w:numId w:val="2"/>
        </w:numPr>
      </w:pPr>
      <w:r>
        <w:rPr/>
        <w:t xml:space="preserve">Meeting participants</w:t>
      </w:r>
    </w:p>
    <w:p>
      <w:pPr>
        <w:spacing w:after="0"/>
        <w:numPr>
          <w:ilvl w:val="0"/>
          <w:numId w:val="2"/>
        </w:numPr>
      </w:pPr>
      <w:r>
        <w:rPr/>
        <w:t xml:space="preserve">Meeting risks</w:t>
      </w:r>
    </w:p>
    <w:p>
      <w:pPr>
        <w:numPr>
          <w:ilvl w:val="0"/>
          <w:numId w:val="2"/>
        </w:numPr>
      </w:pPr>
      <w:r>
        <w:rPr/>
        <w:t xml:space="preserve">Meeting biases</w:t>
      </w:r>
    </w:p>
    <w:p>
      <w:pPr>
        <w:pStyle w:val="Heading1"/>
      </w:pPr>
      <w:bookmarkStart w:id="6" w:name="_Toc6"/>
      <w:r>
        <w:t>Report location:</w:t>
      </w:r>
      <w:bookmarkEnd w:id="6"/>
    </w:p>
    <w:p>
      <w:hyperlink r:id="rId8" w:history="1">
        <w:r>
          <w:rPr>
            <w:color w:val="2980b9"/>
            <w:u w:val="single"/>
          </w:rPr>
          <w:t xml:space="preserve">https://www.fullpicture.app/item/0670cca7fd2820576c6098c9e8f91b09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E6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77803/" TargetMode="External"/><Relationship Id="rId8" Type="http://schemas.openxmlformats.org/officeDocument/2006/relationships/hyperlink" Target="https://www.fullpicture.app/item/0670cca7fd2820576c6098c9e8f91b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2023-02-24T08:44:08+01:00</dcterms:created>
  <dcterms:modified xsi:type="dcterms:W3CDTF">2023-02-24T08:44:08+01:00</dcterms:modified>
</cp:coreProperties>
</file>

<file path=docProps/custom.xml><?xml version="1.0" encoding="utf-8"?>
<Properties xmlns="http://schemas.openxmlformats.org/officeDocument/2006/custom-properties" xmlns:vt="http://schemas.openxmlformats.org/officeDocument/2006/docPropsVTypes"/>
</file>