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逐步粘菌生长作为城市设计的模板 |科学报告</w:t>
      </w:r>
      <w:br/>
      <w:hyperlink r:id="rId7" w:history="1">
        <w:r>
          <w:rPr>
            <w:color w:val="2980b9"/>
            <w:u w:val="single"/>
          </w:rPr>
          <w:t xml:space="preserve">https://www.nature.com/articles/s41598-022-05439-w</w:t>
        </w:r>
      </w:hyperlink>
    </w:p>
    <w:p>
      <w:pPr>
        <w:pStyle w:val="Heading1"/>
      </w:pPr>
      <w:bookmarkStart w:id="2" w:name="_Toc2"/>
      <w:r>
        <w:t>Article summary:</w:t>
      </w:r>
      <w:bookmarkEnd w:id="2"/>
    </w:p>
    <w:p>
      <w:pPr>
        <w:jc w:val="both"/>
      </w:pPr>
      <w:r>
        <w:rPr/>
        <w:t xml:space="preserve">1. True slime mold Physarum polycephalum has an environment-dependent morphology and can be used as a model for urban design.</w:t>
      </w:r>
    </w:p>
    <w:p>
      <w:pPr>
        <w:jc w:val="both"/>
      </w:pPr>
      <w:r>
        <w:rPr/>
        <w:t xml:space="preserve">2. Studies have shown that the organism is capable of solving complex problems, such as finding the shortest path between two points, anticipating periodic events, and recognizing colors.</w:t>
      </w:r>
    </w:p>
    <w:p>
      <w:pPr>
        <w:jc w:val="both"/>
      </w:pPr>
      <w:r>
        <w:rPr/>
        <w:t xml:space="preserve">3. It has also been used to create logical computing systems, tactile bristle sensors, and chemical sensors.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true slime mold Physarum polycephalum and its potential applications in urban design. The article provides a comprehensive overview of the studies conducted on the organism, citing multiple sources to support its claims. Furthermore, it does not appear to be biased or one-sided in its reporting; instead, it presents both sides of the argument equally by providing evidence for both the potential benefits and risks associated with using this organism as a model for urban design. Additionally, it does not appear to contain any promotional content or partiality towards any particular viewpoint or opinion.</w:t>
      </w:r>
    </w:p>
    <w:p>
      <w:pPr>
        <w:jc w:val="both"/>
      </w:pPr>
      <w:r>
        <w:rPr/>
        <w:t xml:space="preserve">However, there are some areas where the article could be improved upon. For example, while it does provide evidence for both potential benefits and risks associated with using this organism as a model for urban design, it does not explore counterarguments or other points of consideration that may arise from using this organism in such a way. Additionally, while it does provide evidence for many of its claims made throughout the article, there are some instances where more evidence could be provided to further strengthen these claims (e.g., when discussing how this organism can be used to create logical computing systems). Finally, while possible risks are noted throughout the article (e.g., when discussing how this organism can be used to create tactile bristle sensors), they are not explored in detail which could lead readers to overlook them entirely.</w:t>
      </w:r>
    </w:p>
    <w:p>
      <w:pPr>
        <w:pStyle w:val="Heading1"/>
      </w:pPr>
      <w:bookmarkStart w:id="5" w:name="_Toc5"/>
      <w:r>
        <w:t>Topics for further research:</w:t>
      </w:r>
      <w:bookmarkEnd w:id="5"/>
    </w:p>
    <w:p>
      <w:pPr>
        <w:spacing w:after="0"/>
        <w:numPr>
          <w:ilvl w:val="0"/>
          <w:numId w:val="2"/>
        </w:numPr>
      </w:pPr>
      <w:r>
        <w:rPr/>
        <w:t xml:space="preserve">Urban design applications of Physarum polycephalum</w:t>
      </w:r>
    </w:p>
    <w:p>
      <w:pPr>
        <w:spacing w:after="0"/>
        <w:numPr>
          <w:ilvl w:val="0"/>
          <w:numId w:val="2"/>
        </w:numPr>
      </w:pPr>
      <w:r>
        <w:rPr/>
        <w:t xml:space="preserve">Counterarguments to using Physarum polycephalum in urban design</w:t>
      </w:r>
    </w:p>
    <w:p>
      <w:pPr>
        <w:spacing w:after="0"/>
        <w:numPr>
          <w:ilvl w:val="0"/>
          <w:numId w:val="2"/>
        </w:numPr>
      </w:pPr>
      <w:r>
        <w:rPr/>
        <w:t xml:space="preserve">Logical computing systems using Physarum polycephalum</w:t>
      </w:r>
    </w:p>
    <w:p>
      <w:pPr>
        <w:spacing w:after="0"/>
        <w:numPr>
          <w:ilvl w:val="0"/>
          <w:numId w:val="2"/>
        </w:numPr>
      </w:pPr>
      <w:r>
        <w:rPr/>
        <w:t xml:space="preserve">Risks associated with using Physarum polycephalum in urban design</w:t>
      </w:r>
    </w:p>
    <w:p>
      <w:pPr>
        <w:spacing w:after="0"/>
        <w:numPr>
          <w:ilvl w:val="0"/>
          <w:numId w:val="2"/>
        </w:numPr>
      </w:pPr>
      <w:r>
        <w:rPr/>
        <w:t xml:space="preserve">Tactile bristle sensors using Physarum polycephalum</w:t>
      </w:r>
    </w:p>
    <w:p>
      <w:pPr>
        <w:numPr>
          <w:ilvl w:val="0"/>
          <w:numId w:val="2"/>
        </w:numPr>
      </w:pPr>
      <w:r>
        <w:rPr/>
        <w:t xml:space="preserve">Potential benefits of using Physarum polycephalum in urban design</w:t>
      </w:r>
    </w:p>
    <w:p>
      <w:pPr>
        <w:pStyle w:val="Heading1"/>
      </w:pPr>
      <w:bookmarkStart w:id="6" w:name="_Toc6"/>
      <w:r>
        <w:t>Report location:</w:t>
      </w:r>
      <w:bookmarkEnd w:id="6"/>
    </w:p>
    <w:p>
      <w:hyperlink r:id="rId8" w:history="1">
        <w:r>
          <w:rPr>
            <w:color w:val="2980b9"/>
            <w:u w:val="single"/>
          </w:rPr>
          <w:t xml:space="preserve">https://www.fullpicture.app/item/071c046ee98f6f8e000e44ff426727eb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C0C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2-05439-w" TargetMode="External"/><Relationship Id="rId8" Type="http://schemas.openxmlformats.org/officeDocument/2006/relationships/hyperlink" Target="https://www.fullpicture.app/item/071c046ee98f6f8e000e44ff426727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2023-02-25T00:16:34+01:00</dcterms:created>
  <dcterms:modified xsi:type="dcterms:W3CDTF">2023-02-25T00:16:34+01:00</dcterms:modified>
</cp:coreProperties>
</file>

<file path=docProps/custom.xml><?xml version="1.0" encoding="utf-8"?>
<Properties xmlns="http://schemas.openxmlformats.org/officeDocument/2006/custom-properties" xmlns:vt="http://schemas.openxmlformats.org/officeDocument/2006/docPropsVTypes"/>
</file>