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best co-op board games for two players - GamesHub</w:t>
      </w:r>
      <w:br/>
      <w:hyperlink r:id="rId7" w:history="1">
        <w:r>
          <w:rPr>
            <w:color w:val="2980b9"/>
            <w:u w:val="single"/>
          </w:rPr>
          <w:t xml:space="preserve">https://www.gameshub.com/news/opinions-analysis/best-co-op-board-games-for-two-players-2022-9031/</w:t>
        </w:r>
      </w:hyperlink>
    </w:p>
    <w:p>
      <w:pPr>
        <w:pStyle w:val="Heading1"/>
      </w:pPr>
      <w:bookmarkStart w:id="2" w:name="_Toc2"/>
      <w:r>
        <w:t>Article summary:</w:t>
      </w:r>
      <w:bookmarkEnd w:id="2"/>
    </w:p>
    <w:p>
      <w:pPr>
        <w:jc w:val="both"/>
      </w:pPr>
      <w:r>
        <w:rPr/>
        <w:t xml:space="preserve">1. This article provides a list of the best co-op board games for two players, including Escape The Dark Castle, The Adventures of Robin Hood, Mansions of Madness: Second Edition, Horrified, Unlock! Adventures, Fallout: The Board Game, Robinson Crusoe: Adventures on the Cursed Island and Gloomhaven: Jaws of the Lion.</w:t>
      </w:r>
    </w:p>
    <w:p>
      <w:pPr>
        <w:jc w:val="both"/>
      </w:pPr>
      <w:r>
        <w:rPr/>
        <w:t xml:space="preserve">2. Each game is described in detail with information about its gameplay and features.</w:t>
      </w:r>
    </w:p>
    <w:p>
      <w:pPr>
        <w:jc w:val="both"/>
      </w:pPr>
      <w:r>
        <w:rPr/>
        <w:t xml:space="preserve">3. The article also includes links to purchase each game on Amazon.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descriptions of each game listed and includes links to purchase them on Amazon. However, there are some potential biases that should be noted. For example, the article does not mention any other online retailers where these games can be purchased or any other similar games that may be available from different publishers or developers. Additionally, while the article does provide detailed descriptions of each game listed, it does not provide any reviews or ratings from customers who have purchased or played them which could help readers make an informed decision about which game to buy. Furthermore, the article does not explore any potential risks associated with playing these games such as violence or inappropriate content which could be important for parents to consider when purchasing them for their children. Finally, while the article does include links to purchase each game on Amazon, it does not include any information about pricing which could be helpful for readers looking for a good deal on these games.</w:t>
      </w:r>
    </w:p>
    <w:p>
      <w:pPr>
        <w:pStyle w:val="Heading1"/>
      </w:pPr>
      <w:bookmarkStart w:id="5" w:name="_Toc5"/>
      <w:r>
        <w:t>Topics for further research:</w:t>
      </w:r>
      <w:bookmarkEnd w:id="5"/>
    </w:p>
    <w:p>
      <w:pPr>
        <w:spacing w:after="0"/>
        <w:numPr>
          <w:ilvl w:val="0"/>
          <w:numId w:val="2"/>
        </w:numPr>
      </w:pPr>
      <w:r>
        <w:rPr/>
        <w:t xml:space="preserve">Online retailers for video games</w:t>
      </w:r>
    </w:p>
    <w:p>
      <w:pPr>
        <w:spacing w:after="0"/>
        <w:numPr>
          <w:ilvl w:val="0"/>
          <w:numId w:val="2"/>
        </w:numPr>
      </w:pPr>
      <w:r>
        <w:rPr/>
        <w:t xml:space="preserve">Similar video games to [name of game]</w:t>
      </w:r>
    </w:p>
    <w:p>
      <w:pPr>
        <w:spacing w:after="0"/>
        <w:numPr>
          <w:ilvl w:val="0"/>
          <w:numId w:val="2"/>
        </w:numPr>
      </w:pPr>
      <w:r>
        <w:rPr/>
        <w:t xml:space="preserve">Customer reviews for video games</w:t>
      </w:r>
    </w:p>
    <w:p>
      <w:pPr>
        <w:spacing w:after="0"/>
        <w:numPr>
          <w:ilvl w:val="0"/>
          <w:numId w:val="2"/>
        </w:numPr>
      </w:pPr>
      <w:r>
        <w:rPr/>
        <w:t xml:space="preserve">Potential risks of playing video games</w:t>
      </w:r>
    </w:p>
    <w:p>
      <w:pPr>
        <w:spacing w:after="0"/>
        <w:numPr>
          <w:ilvl w:val="0"/>
          <w:numId w:val="2"/>
        </w:numPr>
      </w:pPr>
      <w:r>
        <w:rPr/>
        <w:t xml:space="preserve">Video game ratings for parents</w:t>
      </w:r>
    </w:p>
    <w:p>
      <w:pPr>
        <w:numPr>
          <w:ilvl w:val="0"/>
          <w:numId w:val="2"/>
        </w:numPr>
      </w:pPr>
      <w:r>
        <w:rPr/>
        <w:t xml:space="preserve">Best deals on video games</w:t>
      </w:r>
    </w:p>
    <w:p>
      <w:pPr>
        <w:pStyle w:val="Heading1"/>
      </w:pPr>
      <w:bookmarkStart w:id="6" w:name="_Toc6"/>
      <w:r>
        <w:t>Report location:</w:t>
      </w:r>
      <w:bookmarkEnd w:id="6"/>
    </w:p>
    <w:p>
      <w:hyperlink r:id="rId8" w:history="1">
        <w:r>
          <w:rPr>
            <w:color w:val="2980b9"/>
            <w:u w:val="single"/>
          </w:rPr>
          <w:t xml:space="preserve">https://www.fullpicture.app/item/0726c17c31414b684295c7d63d2a3b3d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774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meshub.com/news/opinions-analysis/best-co-op-board-games-for-two-players-2022-9031/" TargetMode="External"/><Relationship Id="rId8" Type="http://schemas.openxmlformats.org/officeDocument/2006/relationships/hyperlink" Target="https://www.fullpicture.app/item/0726c17c31414b684295c7d63d2a3b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2023-02-27T12:19:01+01:00</dcterms:created>
  <dcterms:modified xsi:type="dcterms:W3CDTF">2023-02-27T12:19:01+01:00</dcterms:modified>
</cp:coreProperties>
</file>

<file path=docProps/custom.xml><?xml version="1.0" encoding="utf-8"?>
<Properties xmlns="http://schemas.openxmlformats.org/officeDocument/2006/custom-properties" xmlns:vt="http://schemas.openxmlformats.org/officeDocument/2006/docPropsVTypes"/>
</file>