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Continuity of core entropy of quadratic polynomials | SpringerLink</w:t>
      </w:r>
      <w:br/>
      <w:hyperlink r:id="rId7" w:history="1">
        <w:r>
          <w:rPr>
            <w:color w:val="2980b9"/>
            <w:u w:val="single"/>
          </w:rPr>
          <w:t xml:space="preserve">https://link.springer.com/article/10.1007/s00222-015-0605-9</w:t>
        </w:r>
      </w:hyperlink>
    </w:p>
    <w:p>
      <w:pPr>
        <w:pStyle w:val="Heading1"/>
      </w:pPr>
      <w:bookmarkStart w:id="2" w:name="_Toc2"/>
      <w:r>
        <w:t>Article summary:</w:t>
      </w:r>
      <w:bookmarkEnd w:id="2"/>
    </w:p>
    <w:p>
      <w:pPr>
        <w:jc w:val="both"/>
      </w:pPr>
      <w:r>
        <w:rPr/>
        <w:t xml:space="preserve">1. The article discusses the concept of core entropy of quadratic polynomials and proves that the core entropy function h:Q/Z→R extends to a continuous function R/Z→R.</w:t>
      </w:r>
    </w:p>
    <w:p>
      <w:pPr>
        <w:jc w:val="both"/>
      </w:pPr>
      <w:r>
        <w:rPr/>
        <w:t xml:space="preserve">2. The article develops general combinatorial tools to deal with growth rates of countable graphs, which may be of independent interest.</w:t>
      </w:r>
    </w:p>
    <w:p>
      <w:pPr>
        <w:jc w:val="both"/>
      </w:pPr>
      <w:r>
        <w:rPr/>
        <w:t xml:space="preserve">3. The article applies these combinatorial techniques to the core entropy by associating an infinite graph Γθ to any external angle θ∈R/Z.</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of mathematics. The author provides sufficient evidence for their claims, such as citing relevant sources and providing diagrams to illustrate their points. Furthermore, the author does not appear to be biased towards any particular point of view or opinion, instead presenting both sides equally and allowing readers to draw their own conclusions from the evidence provided. However, there are some areas where more information could have been provided, such as a more detailed explanation of how the algorithm works or further discussion on potential risks associated with using this technique. Additionally, while the author does provide citations for their claims, they do not always provide direct links or references for readers who wish to explore further into the topic.</w:t>
      </w:r>
    </w:p>
    <w:p>
      <w:pPr>
        <w:pStyle w:val="Heading1"/>
      </w:pPr>
      <w:bookmarkStart w:id="5" w:name="_Toc5"/>
      <w:r>
        <w:t>Topics for further research:</w:t>
      </w:r>
      <w:bookmarkEnd w:id="5"/>
    </w:p>
    <w:p>
      <w:pPr>
        <w:spacing w:after="0"/>
        <w:numPr>
          <w:ilvl w:val="0"/>
          <w:numId w:val="2"/>
        </w:numPr>
      </w:pPr>
      <w:r>
        <w:rPr/>
        <w:t xml:space="preserve">Mathematical optimization algorithms</w:t>
      </w:r>
    </w:p>
    <w:p>
      <w:pPr>
        <w:spacing w:after="0"/>
        <w:numPr>
          <w:ilvl w:val="0"/>
          <w:numId w:val="2"/>
        </w:numPr>
      </w:pPr>
      <w:r>
        <w:rPr/>
        <w:t xml:space="preserve">Risk assessment of optimization algorithms</w:t>
      </w:r>
    </w:p>
    <w:p>
      <w:pPr>
        <w:spacing w:after="0"/>
        <w:numPr>
          <w:ilvl w:val="0"/>
          <w:numId w:val="2"/>
        </w:numPr>
      </w:pPr>
      <w:r>
        <w:rPr/>
        <w:t xml:space="preserve">Applications of optimization algorithms</w:t>
      </w:r>
    </w:p>
    <w:p>
      <w:pPr>
        <w:spacing w:after="0"/>
        <w:numPr>
          <w:ilvl w:val="0"/>
          <w:numId w:val="2"/>
        </w:numPr>
      </w:pPr>
      <w:r>
        <w:rPr/>
        <w:t xml:space="preserve">Optimization algorithms in machine learning</w:t>
      </w:r>
    </w:p>
    <w:p>
      <w:pPr>
        <w:spacing w:after="0"/>
        <w:numPr>
          <w:ilvl w:val="0"/>
          <w:numId w:val="2"/>
        </w:numPr>
      </w:pPr>
      <w:r>
        <w:rPr/>
        <w:t xml:space="preserve">Limitations of optimization algorithms</w:t>
      </w:r>
    </w:p>
    <w:p>
      <w:pPr>
        <w:numPr>
          <w:ilvl w:val="0"/>
          <w:numId w:val="2"/>
        </w:numPr>
      </w:pPr>
      <w:r>
        <w:rPr/>
        <w:t xml:space="preserve">Optimization algorithms in data science</w:t>
      </w:r>
    </w:p>
    <w:p>
      <w:pPr>
        <w:pStyle w:val="Heading1"/>
      </w:pPr>
      <w:bookmarkStart w:id="6" w:name="_Toc6"/>
      <w:r>
        <w:t>Report location:</w:t>
      </w:r>
      <w:bookmarkEnd w:id="6"/>
    </w:p>
    <w:p>
      <w:hyperlink r:id="rId8" w:history="1">
        <w:r>
          <w:rPr>
            <w:color w:val="2980b9"/>
            <w:u w:val="single"/>
          </w:rPr>
          <w:t xml:space="preserve">https://www.fullpicture.app/item/0745aa189dd0afed0337a9ba09367d39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8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22-015-0605-9" TargetMode="External"/><Relationship Id="rId8" Type="http://schemas.openxmlformats.org/officeDocument/2006/relationships/hyperlink" Target="https://www.fullpicture.app/item/0745aa189dd0afed0337a9ba09367d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2023-03-03T20:07:29+01:00</dcterms:created>
  <dcterms:modified xsi:type="dcterms:W3CDTF">2023-03-03T20:07:29+01:00</dcterms:modified>
</cp:coreProperties>
</file>

<file path=docProps/custom.xml><?xml version="1.0" encoding="utf-8"?>
<Properties xmlns="http://schemas.openxmlformats.org/officeDocument/2006/custom-properties" xmlns:vt="http://schemas.openxmlformats.org/officeDocument/2006/docPropsVTypes"/>
</file>