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Combined observations of Arctic sea ice with near‐coincident colocated X‐band, C‐band, and L‐band SAR satellite remote sensing and helicopter‐borne measurements - Johansson - 2017 - Journal of Geophysical Research: Oceans - Wiley Online Library</w:t>
      </w:r>
      <w:br/>
      <w:hyperlink r:id="rId7" w:history="1">
        <w:r>
          <w:rPr>
            <w:color w:val="2980b9"/>
            <w:u w:val="single"/>
          </w:rPr>
          <w:t xml:space="preserve">https://agupubs.onlinelibrary.wiley.com/doi/full/10.1002/2016JC012273</w:t>
        </w:r>
      </w:hyperlink>
    </w:p>
    <w:p>
      <w:pPr>
        <w:pStyle w:val="Heading1"/>
      </w:pPr>
      <w:bookmarkStart w:id="2" w:name="_Toc2"/>
      <w:r>
        <w:t>Article summary:</w:t>
      </w:r>
      <w:bookmarkEnd w:id="2"/>
    </w:p>
    <w:p>
      <w:pPr>
        <w:jc w:val="both"/>
      </w:pPr>
      <w:r>
        <w:rPr/>
        <w:t xml:space="preserve">1. Synthetic aperture radar (SAR) satellites are used to monitor the Arctic Ocean on a daily basis due to their all season capability for sea ice monitoring.</w:t>
      </w:r>
    </w:p>
    <w:p>
      <w:pPr>
        <w:jc w:val="both"/>
      </w:pPr>
      <w:r>
        <w:rPr/>
        <w:t xml:space="preserve">2. This study compares spatially and temporally overlapping fully polarimetric X-band, C-band, and L-band SAR satellite scenes with ice thickness and roughness derived from helicopter-borne electromagnetic induction soundings (HEM) as well as photographs taken systematically and automatized from the helicopter.</w:t>
      </w:r>
    </w:p>
    <w:p>
      <w:pPr>
        <w:jc w:val="both"/>
      </w:pPr>
      <w:r>
        <w:rPr/>
        <w:t xml:space="preserve">3. The data were acquired in April 2015 as a part of the Norwegian Young sea ICE (N-ICE2015) expedition in the area north of Svalbard, which is usually covered by different types of sea ice at this time of the year.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“Combined observations of Arctic sea ice with near‐coincident colocated X‐band, C‐band, and L‐band SAR satellite remote sensing and helicopter‐borne measurements” by Johansson (2017) is an informative piece that provides insight into how multiple SAR frequencies can be used to quantify the fractional distribution of different sea ice types in the Arctic Ocean north of Svalbard. The article is well written and provides detailed information about the study area, data acquisition methods, results, and conclusions.</w:t>
      </w:r>
    </w:p>
    <w:p>
      <w:pPr>
        <w:jc w:val="both"/>
      </w:pPr>
      <w:r>
        <w:rPr/>
        <w:t xml:space="preserve">The article is reliable in terms of its sources; it cites relevant studies that have been conducted on similar topics in order to provide evidence for its claims. Additionally, it provides detailed descriptions of the data acquisition methods used in this study so that readers can understand how the data was collected and analyzed. Furthermore, it presents both sides equally by providing explanations for why certain SAR wavelengths may be more advantageous than others for certain types of sea ice classification tasks.</w:t>
      </w:r>
    </w:p>
    <w:p>
      <w:pPr>
        <w:jc w:val="both"/>
      </w:pPr>
      <w:r>
        <w:rPr/>
        <w:t xml:space="preserve">However, there are some potential biases present in this article that should be noted. For example, while it does mention other studies that have been conducted on similar topics, it does not explore any counterarguments or alternative interpretations that may exist within those studies or elsewhere in literature related to this topic. Additionally, while it does provide detailed descriptions of the data acquisition methods used in this study, it does not discuss any possible risks associated with these methods or any potential limitations they may have when applied to other contexts or environments outside of this particular study area. </w:t>
      </w:r>
    </w:p>
    <w:p>
      <w:pPr>
        <w:jc w:val="both"/>
      </w:pPr>
      <w:r>
        <w:rPr/>
        <w:t xml:space="preserve">In conclusion, overall this article is reliable and trustworthy; however there are some potential biases present that should be noted when considering its content critically.</w:t>
      </w:r>
    </w:p>
    <w:p>
      <w:pPr>
        <w:pStyle w:val="Heading1"/>
      </w:pPr>
      <w:bookmarkStart w:id="5" w:name="_Toc5"/>
      <w:r>
        <w:t>Topics for further research:</w:t>
      </w:r>
      <w:bookmarkEnd w:id="5"/>
    </w:p>
    <w:p>
      <w:pPr>
        <w:spacing w:after="0"/>
        <w:numPr>
          <w:ilvl w:val="0"/>
          <w:numId w:val="2"/>
        </w:numPr>
      </w:pPr>
      <w:r>
        <w:rPr/>
        <w:t xml:space="preserve">Sea ice classification methods</w:t>
      </w:r>
    </w:p>
    <w:p>
      <w:pPr>
        <w:spacing w:after="0"/>
        <w:numPr>
          <w:ilvl w:val="0"/>
          <w:numId w:val="2"/>
        </w:numPr>
      </w:pPr>
      <w:r>
        <w:rPr/>
        <w:t xml:space="preserve">SAR frequency advantages</w:t>
      </w:r>
    </w:p>
    <w:p>
      <w:pPr>
        <w:spacing w:after="0"/>
        <w:numPr>
          <w:ilvl w:val="0"/>
          <w:numId w:val="2"/>
        </w:numPr>
      </w:pPr>
      <w:r>
        <w:rPr/>
        <w:t xml:space="preserve">Arctic Ocean sea ice research</w:t>
      </w:r>
    </w:p>
    <w:p>
      <w:pPr>
        <w:spacing w:after="0"/>
        <w:numPr>
          <w:ilvl w:val="0"/>
          <w:numId w:val="2"/>
        </w:numPr>
      </w:pPr>
      <w:r>
        <w:rPr/>
        <w:t xml:space="preserve">Limitations of SAR data acquisition</w:t>
      </w:r>
    </w:p>
    <w:p>
      <w:pPr>
        <w:spacing w:after="0"/>
        <w:numPr>
          <w:ilvl w:val="0"/>
          <w:numId w:val="2"/>
        </w:numPr>
      </w:pPr>
      <w:r>
        <w:rPr/>
        <w:t xml:space="preserve">Counterarguments to SAR sea ice classification</w:t>
      </w:r>
    </w:p>
    <w:p>
      <w:pPr>
        <w:numPr>
          <w:ilvl w:val="0"/>
          <w:numId w:val="2"/>
        </w:numPr>
      </w:pPr>
      <w:r>
        <w:rPr/>
        <w:t xml:space="preserve">Alternative interpretations of SAR sea ice classification</w:t>
      </w:r>
    </w:p>
    <w:p>
      <w:pPr>
        <w:pStyle w:val="Heading1"/>
      </w:pPr>
      <w:bookmarkStart w:id="6" w:name="_Toc6"/>
      <w:r>
        <w:t>Report location:</w:t>
      </w:r>
      <w:bookmarkEnd w:id="6"/>
    </w:p>
    <w:p>
      <w:hyperlink r:id="rId8" w:history="1">
        <w:r>
          <w:rPr>
            <w:color w:val="2980b9"/>
            <w:u w:val="single"/>
          </w:rPr>
          <w:t xml:space="preserve">https://www.fullpicture.app/item/07b8ecf5a179e66406efbc121acc9d92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FF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02/2016JC012273" TargetMode="External"/><Relationship Id="rId8" Type="http://schemas.openxmlformats.org/officeDocument/2006/relationships/hyperlink" Target="https://www.fullpicture.app/item/07b8ecf5a179e66406efbc121acc9d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2023-03-05T17:21:50+01:00</dcterms:created>
  <dcterms:modified xsi:type="dcterms:W3CDTF">2023-03-05T17:21:50+01:00</dcterms:modified>
</cp:coreProperties>
</file>

<file path=docProps/custom.xml><?xml version="1.0" encoding="utf-8"?>
<Properties xmlns="http://schemas.openxmlformats.org/officeDocument/2006/custom-properties" xmlns:vt="http://schemas.openxmlformats.org/officeDocument/2006/docPropsVTypes"/>
</file>