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future of management education: The role of entrepreneurship education and junior enterprises. The International Journal of Management Education, 100318 | 10.1016/j.ijme.2019.100318</w:t>
      </w:r>
      <w:br/>
      <w:hyperlink r:id="rId7" w:history="1">
        <w:r>
          <w:rPr>
            <w:color w:val="2980b9"/>
            <w:u w:val="single"/>
          </w:rPr>
          <w:t xml:space="preserve">https://sci-hub.st/10.1016/j.ijme.2019.100318</w:t>
        </w:r>
      </w:hyperlink>
    </w:p>
    <w:p>
      <w:pPr>
        <w:pStyle w:val="Heading1"/>
      </w:pPr>
      <w:bookmarkStart w:id="2" w:name="_Toc2"/>
      <w:r>
        <w:t>Article summary:</w:t>
      </w:r>
      <w:bookmarkEnd w:id="2"/>
    </w:p>
    <w:p>
      <w:pPr>
        <w:jc w:val="both"/>
      </w:pPr>
      <w:r>
        <w:rPr/>
        <w:t xml:space="preserve">1. 创业教育和初创企业在管理教育中的作用：文章强调了创业教育和初创企业在管理教育中的重要性。它们提供了实践机会，帮助学生培养创新思维、团队合作和解决问题的能力。</w:t>
      </w:r>
    </w:p>
    <w:p>
      <w:pPr>
        <w:jc w:val="both"/>
      </w:pPr>
      <w:r>
        <w:rPr/>
        <w:t xml:space="preserve"/>
      </w:r>
    </w:p>
    <w:p>
      <w:pPr>
        <w:jc w:val="both"/>
      </w:pPr>
      <w:r>
        <w:rPr/>
        <w:t xml:space="preserve">2. 管理教育的未来：文章讨论了管理教育的未来趋势。它指出，传统的课堂教学已经不再足够，学生需要更多与实际工作相关的经验。因此，创业教育和初创企业将成为管理教育中不可或缺的一部分。</w:t>
      </w:r>
    </w:p>
    <w:p>
      <w:pPr>
        <w:jc w:val="both"/>
      </w:pPr>
      <w:r>
        <w:rPr/>
        <w:t xml:space="preserve"/>
      </w:r>
    </w:p>
    <w:p>
      <w:pPr>
        <w:jc w:val="both"/>
      </w:pPr>
      <w:r>
        <w:rPr/>
        <w:t xml:space="preserve">3. 初创企业对学生发展的影响：文章探讨了初创企业对学生个人发展的积极影响。它们提供了一个实践平台，使学生能够应用他们在课堂上学到的知识，并获得实际经验。这有助于他们在毕业后更好地适应职场并取得成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潜在偏见及其来源：文章可能存在潜在的偏见，特别是在对于创业教育和初创企业的角色进行讨论时。作者可能有自己的经验或立场，导致对这些主题持有偏见。</w:t>
      </w:r>
    </w:p>
    <w:p>
      <w:pPr>
        <w:jc w:val="both"/>
      </w:pPr>
      <w:r>
        <w:rPr/>
        <w:t xml:space="preserve"/>
      </w:r>
    </w:p>
    <w:p>
      <w:pPr>
        <w:jc w:val="both"/>
      </w:pPr>
      <w:r>
        <w:rPr/>
        <w:t xml:space="preserve">2. 片面报道：文章可能只关注了创业教育和初创企业在管理教育中的积极作用，而忽略了其他因素和方法。这种片面报道可能导致读者对该主题的理解不完整。</w:t>
      </w:r>
    </w:p>
    <w:p>
      <w:pPr>
        <w:jc w:val="both"/>
      </w:pPr>
      <w:r>
        <w:rPr/>
        <w:t xml:space="preserve"/>
      </w:r>
    </w:p>
    <w:p>
      <w:pPr>
        <w:jc w:val="both"/>
      </w:pPr>
      <w:r>
        <w:rPr/>
        <w:t xml:space="preserve">3. 无根据的主张：文章中提到了创业教育和初创企业对管理教育的重要性，但没有提供足够的证据来支持这些主张。缺乏实证研究或案例研究来支持作者所提出的观点。</w:t>
      </w:r>
    </w:p>
    <w:p>
      <w:pPr>
        <w:jc w:val="both"/>
      </w:pPr>
      <w:r>
        <w:rPr/>
        <w:t xml:space="preserve"/>
      </w:r>
    </w:p>
    <w:p>
      <w:pPr>
        <w:jc w:val="both"/>
      </w:pPr>
      <w:r>
        <w:rPr/>
        <w:t xml:space="preserve">4. 缺失的考虑点：文章可能没有充分考虑其他因素对管理教育的影响。例如，它可能没有讨论传统课堂教学、实习项目或行业合作伙伴关系等其他方法对学生发展管理技能的贡献。</w:t>
      </w:r>
    </w:p>
    <w:p>
      <w:pPr>
        <w:jc w:val="both"/>
      </w:pPr>
      <w:r>
        <w:rPr/>
        <w:t xml:space="preserve"/>
      </w:r>
    </w:p>
    <w:p>
      <w:pPr>
        <w:jc w:val="both"/>
      </w:pPr>
      <w:r>
        <w:rPr/>
        <w:t xml:space="preserve">5. 所提出主张的缺失证据：如果文章声称创业教育和初创企业对管理教育有积极影响，那么它应该提供相关的研究或数据来支持这些主张。如果没有这些证据，读者可能会质疑作者的观点。</w:t>
      </w:r>
    </w:p>
    <w:p>
      <w:pPr>
        <w:jc w:val="both"/>
      </w:pPr>
      <w:r>
        <w:rPr/>
        <w:t xml:space="preserve"/>
      </w:r>
    </w:p>
    <w:p>
      <w:pPr>
        <w:jc w:val="both"/>
      </w:pPr>
      <w:r>
        <w:rPr/>
        <w:t xml:space="preserve">6. 未探索的反驳：文章可能没有探讨与创业教育和初创企业相关的潜在问题或批评观点。例如，一些人可能认为过度强调创业教育可能导致学生忽视其他重要的管理技能和知识。</w:t>
      </w:r>
    </w:p>
    <w:p>
      <w:pPr>
        <w:jc w:val="both"/>
      </w:pPr>
      <w:r>
        <w:rPr/>
        <w:t xml:space="preserve"/>
      </w:r>
    </w:p>
    <w:p>
      <w:pPr>
        <w:jc w:val="both"/>
      </w:pPr>
      <w:r>
        <w:rPr/>
        <w:t xml:space="preserve">7. 宣传内容：文章是否存在宣传内容或对特定机构、方法或观点的偏袒？作者是否有与所讨论主题相关的利益冲突？</w:t>
      </w:r>
    </w:p>
    <w:p>
      <w:pPr>
        <w:jc w:val="both"/>
      </w:pPr>
      <w:r>
        <w:rPr/>
        <w:t xml:space="preserve"/>
      </w:r>
    </w:p>
    <w:p>
      <w:pPr>
        <w:jc w:val="both"/>
      </w:pPr>
      <w:r>
        <w:rPr/>
        <w:t xml:space="preserve">8. 是否注意到可能的风险：文章是否提及了创业教育和初创企业带来的潜在风险？例如，学生可能面临失败、财务困难或资源不足等挑战。</w:t>
      </w:r>
    </w:p>
    <w:p>
      <w:pPr>
        <w:jc w:val="both"/>
      </w:pPr>
      <w:r>
        <w:rPr/>
        <w:t xml:space="preserve"/>
      </w:r>
    </w:p>
    <w:p>
      <w:pPr>
        <w:jc w:val="both"/>
      </w:pPr>
      <w:r>
        <w:rPr/>
        <w:t xml:space="preserve">9. 没有平等地呈现双方：文章是否平衡地考虑了创业教育和初创企业对管理教育的正面和负面影响？是否提供了不同观点和证据来支持这些观点？</w:t>
      </w:r>
    </w:p>
    <w:p>
      <w:pPr>
        <w:jc w:val="both"/>
      </w:pPr>
      <w:r>
        <w:rPr/>
        <w:t xml:space="preserve"/>
      </w:r>
    </w:p>
    <w:p>
      <w:pPr>
        <w:jc w:val="both"/>
      </w:pPr>
      <w:r>
        <w:rPr/>
        <w:t xml:space="preserve">以上是对上述文章进行详细批判性分析时可以考虑的一些观点和问题。这些观点和问题旨在促进对文章内容的深入思考，并鼓励读者对所提出的主张进行更全面和客观的评估。</w:t>
      </w:r>
    </w:p>
    <w:p>
      <w:pPr>
        <w:pStyle w:val="Heading1"/>
      </w:pPr>
      <w:bookmarkStart w:id="5" w:name="_Toc5"/>
      <w:r>
        <w:t>Topics for further research:</w:t>
      </w:r>
      <w:bookmarkEnd w:id="5"/>
    </w:p>
    <w:p>
      <w:pPr>
        <w:spacing w:after="0"/>
        <w:numPr>
          <w:ilvl w:val="0"/>
          <w:numId w:val="2"/>
        </w:numPr>
      </w:pPr>
      <w:r>
        <w:rPr/>
        <w:t xml:space="preserve">创业教育和初创企业的潜在偏见及来源
</w:t>
      </w:r>
    </w:p>
    <w:p>
      <w:pPr>
        <w:spacing w:after="0"/>
        <w:numPr>
          <w:ilvl w:val="0"/>
          <w:numId w:val="2"/>
        </w:numPr>
      </w:pPr>
      <w:r>
        <w:rPr/>
        <w:t xml:space="preserve">文章的片面报道
</w:t>
      </w:r>
    </w:p>
    <w:p>
      <w:pPr>
        <w:spacing w:after="0"/>
        <w:numPr>
          <w:ilvl w:val="0"/>
          <w:numId w:val="2"/>
        </w:numPr>
      </w:pPr>
      <w:r>
        <w:rPr/>
        <w:t xml:space="preserve">文章中无根据的主张
</w:t>
      </w:r>
    </w:p>
    <w:p>
      <w:pPr>
        <w:spacing w:after="0"/>
        <w:numPr>
          <w:ilvl w:val="0"/>
          <w:numId w:val="2"/>
        </w:numPr>
      </w:pPr>
      <w:r>
        <w:rPr/>
        <w:t xml:space="preserve">文章缺失的考虑点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https://www.fullpicture.app/item/07b9347b7c7a05a13fb1c2d71610724d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A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ijme.2019.100318" TargetMode="External"/><Relationship Id="rId8" Type="http://schemas.openxmlformats.org/officeDocument/2006/relationships/hyperlink" Target="https://www.fullpicture.app/item/07b9347b7c7a05a13fb1c2d716107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2023-08-08T13:33:25+02:00</dcterms:created>
  <dcterms:modified xsi:type="dcterms:W3CDTF">2023-08-08T13:33:25+02:00</dcterms:modified>
</cp:coreProperties>
</file>

<file path=docProps/custom.xml><?xml version="1.0" encoding="utf-8"?>
<Properties xmlns="http://schemas.openxmlformats.org/officeDocument/2006/custom-properties" xmlns:vt="http://schemas.openxmlformats.org/officeDocument/2006/docPropsVTypes"/>
</file>