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Microsoft Fabric - Microsoft Fabric | Microsoft Learn</w:t>
      </w:r>
      <w:br/>
      <w:hyperlink r:id="rId7" w:history="1">
        <w:r>
          <w:rPr>
            <w:color w:val="2980b9"/>
            <w:u w:val="single"/>
          </w:rPr>
          <w:t xml:space="preserve">https://learn.microsoft.com/en-us/fabric/get-started/microsoft-fabric-overview</w:t>
        </w:r>
      </w:hyperlink>
    </w:p>
    <w:p>
      <w:pPr>
        <w:pStyle w:val="Heading1"/>
      </w:pPr>
      <w:bookmarkStart w:id="2" w:name="_Toc2"/>
      <w:r>
        <w:t>Article summary:</w:t>
      </w:r>
      <w:bookmarkEnd w:id="2"/>
    </w:p>
    <w:p>
      <w:pPr>
        <w:jc w:val="both"/>
      </w:pPr>
      <w:r>
        <w:rPr/>
        <w:t xml:space="preserve">1. Microsoft Fabric is an all-in-one analytics solution for enterprises that covers data movement, data science, real-time analytics, and business intelligence.</w:t>
      </w:r>
    </w:p>
    <w:p>
      <w:pPr>
        <w:jc w:val="both"/>
      </w:pPr>
      <w:r>
        <w:rPr/>
        <w:t xml:space="preserve">2. It brings together components from Power BI, Azure Synapse, and Azure Data Factory into a single integrated environment.</w:t>
      </w:r>
    </w:p>
    <w:p>
      <w:pPr>
        <w:jc w:val="both"/>
      </w:pPr>
      <w:r>
        <w:rPr/>
        <w:t xml:space="preserve">3. Microsoft Fabric includes experiences in data engineering, data factory, data science, data warehouse, real-time analytics, and Power BI to offer a comprehensive big data analytics platform.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is Microsoft Fabric?" provides an overview of Microsoft Fabric, describing it as an all-in-one analytics solution for enterprises. The article highlights the various components and features of Microsoft Fabric, such as data movement, data science, real-time analytics, and business intelligence.</w:t>
      </w:r>
    </w:p>
    <w:p>
      <w:pPr>
        <w:jc w:val="both"/>
      </w:pPr>
      <w:r>
        <w:rPr/>
        <w:t xml:space="preserve"/>
      </w:r>
    </w:p>
    <w:p>
      <w:pPr>
        <w:jc w:val="both"/>
      </w:pPr>
      <w:r>
        <w:rPr/>
        <w:t xml:space="preserve">One potential bias in the article is its promotional tone. The article presents Microsoft Fabric as a comprehensive and easy-to-use product that simplifies analytics needs. It emphasizes the advantages of using Microsoft Fabric, such as deeply integrated analytics, shared experiences, and centralized administration. However, it does not provide a balanced view by discussing any potential drawbacks or limitations of the platform.</w:t>
      </w:r>
    </w:p>
    <w:p>
      <w:pPr>
        <w:jc w:val="both"/>
      </w:pPr>
      <w:r>
        <w:rPr/>
        <w:t xml:space="preserve"/>
      </w:r>
    </w:p>
    <w:p>
      <w:pPr>
        <w:jc w:val="both"/>
      </w:pPr>
      <w:r>
        <w:rPr/>
        <w:t xml:space="preserve">The article also lacks evidence to support some of its claims. For example, it states that Microsoft Fabric offers industry-leading experiences in various categories without providing any specific evidence or comparisons with other similar platforms. Additionally, the article mentions that Microsoft Fabric is an implementation of data mesh architecture but does not provide any further explanation or evidence to support this claim.</w:t>
      </w:r>
    </w:p>
    <w:p>
      <w:pPr>
        <w:jc w:val="both"/>
      </w:pPr>
      <w:r>
        <w:rPr/>
        <w:t xml:space="preserve"/>
      </w:r>
    </w:p>
    <w:p>
      <w:pPr>
        <w:jc w:val="both"/>
      </w:pPr>
      <w:r>
        <w:rPr/>
        <w:t xml:space="preserve">Furthermore, the article does not explore counterarguments or alternative solutions to Microsoft Fabric. It presents Microsoft Fabric as a unified platform for big data analytics without discussing other competing platforms or approaches in the market.</w:t>
      </w:r>
    </w:p>
    <w:p>
      <w:pPr>
        <w:jc w:val="both"/>
      </w:pPr>
      <w:r>
        <w:rPr/>
        <w:t xml:space="preserve"/>
      </w:r>
    </w:p>
    <w:p>
      <w:pPr>
        <w:jc w:val="both"/>
      </w:pPr>
      <w:r>
        <w:rPr/>
        <w:t xml:space="preserve">Another point to consider is that the article seems to be written from a purely technical perspective without addressing potential risks or considerations related to privacy, security, or ethical implications of using Microsoft Fabric. It would have been beneficial to include information on how Microsoft addresses these concerns within their platform.</w:t>
      </w:r>
    </w:p>
    <w:p>
      <w:pPr>
        <w:jc w:val="both"/>
      </w:pPr>
      <w:r>
        <w:rPr/>
        <w:t xml:space="preserve"/>
      </w:r>
    </w:p>
    <w:p>
      <w:pPr>
        <w:jc w:val="both"/>
      </w:pPr>
      <w:r>
        <w:rPr/>
        <w:t xml:space="preserve">Overall, while the article provides an introduction to Microsoft Fabric and its features, it lacks depth and balance in its reporting. It could benefit from providing more evidence for its claims, exploring alternative solutions, addressing potential risks and considerations, and presenting a more balanced view of the platform.</w:t>
      </w:r>
    </w:p>
    <w:p>
      <w:pPr>
        <w:pStyle w:val="Heading1"/>
      </w:pPr>
      <w:bookmarkStart w:id="5" w:name="_Toc5"/>
      <w:r>
        <w:t>Topics for further research:</w:t>
      </w:r>
      <w:bookmarkEnd w:id="5"/>
    </w:p>
    <w:p>
      <w:pPr>
        <w:spacing w:after="0"/>
        <w:numPr>
          <w:ilvl w:val="0"/>
          <w:numId w:val="2"/>
        </w:numPr>
      </w:pPr>
      <w:r>
        <w:rPr/>
        <w:t xml:space="preserve">Limitations of Microsoft Fabric analytics solution
</w:t>
      </w:r>
    </w:p>
    <w:p>
      <w:pPr>
        <w:spacing w:after="0"/>
        <w:numPr>
          <w:ilvl w:val="0"/>
          <w:numId w:val="2"/>
        </w:numPr>
      </w:pPr>
      <w:r>
        <w:rPr/>
        <w:t xml:space="preserve">Comparison of Microsoft Fabric with other similar platforms
</w:t>
      </w:r>
    </w:p>
    <w:p>
      <w:pPr>
        <w:spacing w:after="0"/>
        <w:numPr>
          <w:ilvl w:val="0"/>
          <w:numId w:val="2"/>
        </w:numPr>
      </w:pPr>
      <w:r>
        <w:rPr/>
        <w:t xml:space="preserve">Drawbacks of using Microsoft Fabric for enterprise analytics
</w:t>
      </w:r>
    </w:p>
    <w:p>
      <w:pPr>
        <w:spacing w:after="0"/>
        <w:numPr>
          <w:ilvl w:val="0"/>
          <w:numId w:val="2"/>
        </w:numPr>
      </w:pPr>
      <w:r>
        <w:rPr/>
        <w:t xml:space="preserve">Privacy and security considerations of using Microsoft Fabric
</w:t>
      </w:r>
    </w:p>
    <w:p>
      <w:pPr>
        <w:spacing w:after="0"/>
        <w:numPr>
          <w:ilvl w:val="0"/>
          <w:numId w:val="2"/>
        </w:numPr>
      </w:pPr>
      <w:r>
        <w:rPr/>
        <w:t xml:space="preserve">Ethical implications of implementing Microsoft Fabric in enterprises
</w:t>
      </w:r>
    </w:p>
    <w:p>
      <w:pPr>
        <w:numPr>
          <w:ilvl w:val="0"/>
          <w:numId w:val="2"/>
        </w:numPr>
      </w:pPr>
      <w:r>
        <w:rPr/>
        <w:t xml:space="preserve">Alternative solutions to Microsoft Fabric for big data analytics</w:t>
      </w:r>
    </w:p>
    <w:p>
      <w:pPr>
        <w:pStyle w:val="Heading1"/>
      </w:pPr>
      <w:bookmarkStart w:id="6" w:name="_Toc6"/>
      <w:r>
        <w:t>Report location:</w:t>
      </w:r>
      <w:bookmarkEnd w:id="6"/>
    </w:p>
    <w:p>
      <w:hyperlink r:id="rId8" w:history="1">
        <w:r>
          <w:rPr>
            <w:color w:val="2980b9"/>
            <w:u w:val="single"/>
          </w:rPr>
          <w:t xml:space="preserve">https://www.fullpicture.app/item/07f991043ba42952132af3fde3a78595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636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fabric/get-started/microsoft-fabric-overview" TargetMode="External"/><Relationship Id="rId8" Type="http://schemas.openxmlformats.org/officeDocument/2006/relationships/hyperlink" Target="https://www.fullpicture.app/item/07f991043ba42952132af3fde3a785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2023-08-03T15:49:48+02:00</dcterms:created>
  <dcterms:modified xsi:type="dcterms:W3CDTF">2023-08-03T15:49:48+02:00</dcterms:modified>
</cp:coreProperties>
</file>

<file path=docProps/custom.xml><?xml version="1.0" encoding="utf-8"?>
<Properties xmlns="http://schemas.openxmlformats.org/officeDocument/2006/custom-properties" xmlns:vt="http://schemas.openxmlformats.org/officeDocument/2006/docPropsVTypes"/>
</file>