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machine learning techniques in constraint solving | Journal of Intelligent Information Systems</w:t>
      </w:r>
      <w:br/>
      <w:hyperlink r:id="rId7" w:history="1">
        <w:r>
          <w:rPr>
            <w:color w:val="2980b9"/>
            <w:u w:val="single"/>
          </w:rPr>
          <w:t xml:space="preserve">https://link.springer.com/article/10.1007/s10844-021-00666-5</w:t>
        </w:r>
      </w:hyperlink>
    </w:p>
    <w:p>
      <w:pPr>
        <w:pStyle w:val="Heading1"/>
      </w:pPr>
      <w:bookmarkStart w:id="2" w:name="_Toc2"/>
      <w:r>
        <w:t>Article summary:</w:t>
      </w:r>
      <w:bookmarkEnd w:id="2"/>
    </w:p>
    <w:p>
      <w:pPr>
        <w:jc w:val="both"/>
      </w:pPr>
      <w:r>
        <w:rPr/>
        <w:t xml:space="preserve">1. 机器学习在约束求解中的应用：文章介绍了机器学习在约束求解问题中的应用，包括约束满足、SAT求解、答案集编程等。作者指出，机器学习可以优化约束求解过程中的搜索算法，提高运行时间性能和预测质量。</w:t>
      </w:r>
    </w:p>
    <w:p>
      <w:pPr>
        <w:jc w:val="both"/>
      </w:pPr>
      <w:r>
        <w:rPr/>
        <w:t xml:space="preserve"/>
      </w:r>
    </w:p>
    <w:p>
      <w:pPr>
        <w:jc w:val="both"/>
      </w:pPr>
      <w:r>
        <w:rPr/>
        <w:t xml:space="preserve">2. 应用领域广泛：约束求解技术被广泛应用于不同的领域，如复杂产品和服务的配置、生产计划的确定以及在线销售场景中的推荐系统。这些应用领域涉及到配置、基于约束的推荐和基于模型的诊断等方面。</w:t>
      </w:r>
    </w:p>
    <w:p>
      <w:pPr>
        <w:jc w:val="both"/>
      </w:pPr>
      <w:r>
        <w:rPr/>
        <w:t xml:space="preserve"/>
      </w:r>
    </w:p>
    <w:p>
      <w:pPr>
        <w:jc w:val="both"/>
      </w:pPr>
      <w:r>
        <w:rPr/>
        <w:t xml:space="preserve">3. 优势与不足及未来工作方向：文章比较和讨论了不同机器学习方法在约束求解中的优势和不足，并指出了未来研究的相关方向。这有助于进一步改进和发展机器学习在约束求解中的应用。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偏见及其来源：文章没有明确提到机器学习技术在约束求解中的潜在偏见。然而，由于作者可能有特定的研究背景或利益关系，他们可能会倾向于强调机器学习技术的优势，而忽视了其他方法的潜力。</w:t>
      </w:r>
    </w:p>
    <w:p>
      <w:pPr>
        <w:jc w:val="both"/>
      </w:pPr>
      <w:r>
        <w:rPr/>
        <w:t xml:space="preserve"/>
      </w:r>
    </w:p>
    <w:p>
      <w:pPr>
        <w:jc w:val="both"/>
      </w:pPr>
      <w:r>
        <w:rPr/>
        <w:t xml:space="preserve">2. 片面报道：文章只提到了机器学习技术在约束求解中的优点，并没有充分讨论其局限性和挑战。这种片面报道可能导致读者对该技术过于乐观，而忽视了其他方法的价值。</w:t>
      </w:r>
    </w:p>
    <w:p>
      <w:pPr>
        <w:jc w:val="both"/>
      </w:pPr>
      <w:r>
        <w:rPr/>
        <w:t xml:space="preserve"/>
      </w:r>
    </w:p>
    <w:p>
      <w:pPr>
        <w:jc w:val="both"/>
      </w:pPr>
      <w:r>
        <w:rPr/>
        <w:t xml:space="preserve">3. 无根据的主张：文章声称机器学习可以用于优化约束求解中的搜索过程，但没有提供具体证据来支持这一主张。缺乏实验证据使得读者难以评估该技术在实际应用中的效果。</w:t>
      </w:r>
    </w:p>
    <w:p>
      <w:pPr>
        <w:jc w:val="both"/>
      </w:pPr>
      <w:r>
        <w:rPr/>
        <w:t xml:space="preserve"/>
      </w:r>
    </w:p>
    <w:p>
      <w:pPr>
        <w:jc w:val="both"/>
      </w:pPr>
      <w:r>
        <w:rPr/>
        <w:t xml:space="preserve">4. 缺失的考虑点：文章没有探讨机器学习技术在约束求解中可能面临的风险和挑战。例如，数据偏差、模型不适应、解释性差等问题可能会影响机器学习算法在实际约束求解问题中的可靠性和可行性。</w:t>
      </w:r>
    </w:p>
    <w:p>
      <w:pPr>
        <w:jc w:val="both"/>
      </w:pPr>
      <w:r>
        <w:rPr/>
        <w:t xml:space="preserve"/>
      </w:r>
    </w:p>
    <w:p>
      <w:pPr>
        <w:jc w:val="both"/>
      </w:pPr>
      <w:r>
        <w:rPr/>
        <w:t xml:space="preserve">5. 所提出主张的缺失证据：文章没有提供足够的实验证据来支持机器学习技术在约束求解中的优势。没有明确的案例研究或实验结果，使得读者难以相信这些主张的可行性。</w:t>
      </w:r>
    </w:p>
    <w:p>
      <w:pPr>
        <w:jc w:val="both"/>
      </w:pPr>
      <w:r>
        <w:rPr/>
        <w:t xml:space="preserve"/>
      </w:r>
    </w:p>
    <w:p>
      <w:pPr>
        <w:jc w:val="both"/>
      </w:pPr>
      <w:r>
        <w:rPr/>
        <w:t xml:space="preserve">6. 未探索的反驳：文章没有探讨其他学者对机器学习技术在约束求解中的质疑和反驳观点。这种单方面呈现可能导致读者对该技术的评估不够全面和客观。</w:t>
      </w:r>
    </w:p>
    <w:p>
      <w:pPr>
        <w:jc w:val="both"/>
      </w:pPr>
      <w:r>
        <w:rPr/>
        <w:t xml:space="preserve"/>
      </w:r>
    </w:p>
    <w:p>
      <w:pPr>
        <w:jc w:val="both"/>
      </w:pPr>
      <w:r>
        <w:rPr/>
        <w:t xml:space="preserve">7. 宣传内容：文章可能存在宣传机器学习技术在约束求解中的倾向。作者可能有特定的利益关系或偏好，导致他们过于强调该技术的优势，而忽视了其他方法的潜力。</w:t>
      </w:r>
    </w:p>
    <w:p>
      <w:pPr>
        <w:jc w:val="both"/>
      </w:pPr>
      <w:r>
        <w:rPr/>
        <w:t xml:space="preserve"/>
      </w:r>
    </w:p>
    <w:p>
      <w:pPr>
        <w:jc w:val="both"/>
      </w:pPr>
      <w:r>
        <w:rPr/>
        <w:t xml:space="preserve">综上所述，上述文章存在一些问题，包括偏见、片面报道、无根据的主张、缺失考虑点、缺乏证据支持等。读者应该保持批判思维，并寻找更多来源和证据来评估机器学习技术在约束求解中的实际效果和潜力。</w:t>
      </w:r>
    </w:p>
    <w:p>
      <w:pPr>
        <w:pStyle w:val="Heading1"/>
      </w:pPr>
      <w:bookmarkStart w:id="5" w:name="_Toc5"/>
      <w:r>
        <w:t>Topics for further research:</w:t>
      </w:r>
      <w:bookmarkEnd w:id="5"/>
    </w:p>
    <w:p>
      <w:pPr>
        <w:spacing w:after="0"/>
        <w:numPr>
          <w:ilvl w:val="0"/>
          <w:numId w:val="2"/>
        </w:numPr>
      </w:pPr>
      <w:r>
        <w:rPr/>
        <w:t xml:space="preserve">机器学习技术在约束求解中的潜在偏见
</w:t>
      </w:r>
    </w:p>
    <w:p>
      <w:pPr>
        <w:spacing w:after="0"/>
        <w:numPr>
          <w:ilvl w:val="0"/>
          <w:numId w:val="2"/>
        </w:numPr>
      </w:pPr>
      <w:r>
        <w:rPr/>
        <w:t xml:space="preserve">机器学习技术的局限性和挑战
</w:t>
      </w:r>
    </w:p>
    <w:p>
      <w:pPr>
        <w:spacing w:after="0"/>
        <w:numPr>
          <w:ilvl w:val="0"/>
          <w:numId w:val="2"/>
        </w:numPr>
      </w:pPr>
      <w:r>
        <w:rPr/>
        <w:t xml:space="preserve">机器学习技术在约束求解中的实证证据
</w:t>
      </w:r>
    </w:p>
    <w:p>
      <w:pPr>
        <w:spacing w:after="0"/>
        <w:numPr>
          <w:ilvl w:val="0"/>
          <w:numId w:val="2"/>
        </w:numPr>
      </w:pPr>
      <w:r>
        <w:rPr/>
        <w:t xml:space="preserve">机器学习技术面临的风险和挑战
</w:t>
      </w:r>
    </w:p>
    <w:p>
      <w:pPr>
        <w:spacing w:after="0"/>
        <w:numPr>
          <w:ilvl w:val="0"/>
          <w:numId w:val="2"/>
        </w:numPr>
      </w:pPr>
      <w:r>
        <w:rPr/>
        <w:t xml:space="preserve">机器学习技术在约束求解中的案例研究和实验结果
</w:t>
      </w:r>
    </w:p>
    <w:p>
      <w:pPr>
        <w:numPr>
          <w:ilvl w:val="0"/>
          <w:numId w:val="2"/>
        </w:numPr>
      </w:pPr>
      <w:r>
        <w:rPr/>
        <w:t xml:space="preserve">其他学者对机器学习技术在约束求解中的质疑和反驳观点</w:t>
      </w:r>
    </w:p>
    <w:p>
      <w:pPr>
        <w:pStyle w:val="Heading1"/>
      </w:pPr>
      <w:bookmarkStart w:id="6" w:name="_Toc6"/>
      <w:r>
        <w:t>Report location:</w:t>
      </w:r>
      <w:bookmarkEnd w:id="6"/>
    </w:p>
    <w:p>
      <w:hyperlink r:id="rId8" w:history="1">
        <w:r>
          <w:rPr>
            <w:color w:val="2980b9"/>
            <w:u w:val="single"/>
          </w:rPr>
          <w:t xml:space="preserve">https://www.fullpicture.app/item/082f467bd1a4e7fca5c7c5d5356d556f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1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4-021-00666-5" TargetMode="External"/><Relationship Id="rId8" Type="http://schemas.openxmlformats.org/officeDocument/2006/relationships/hyperlink" Target="https://www.fullpicture.app/item/082f467bd1a4e7fca5c7c5d5356d5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2024-04-30T17:05:29+02:00</dcterms:created>
  <dcterms:modified xsi:type="dcterms:W3CDTF">2024-04-30T17:05:29+02:00</dcterms:modified>
</cp:coreProperties>
</file>

<file path=docProps/custom.xml><?xml version="1.0" encoding="utf-8"?>
<Properties xmlns="http://schemas.openxmlformats.org/officeDocument/2006/custom-properties" xmlns:vt="http://schemas.openxmlformats.org/officeDocument/2006/docPropsVTypes"/>
</file>