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考虑展开性能的优化方法系统设计太阳能电池阵列用带弹簧铰链 - ScienceDirect</w:t>
      </w:r>
      <w:br/>
      <w:hyperlink r:id="rId7" w:history="1">
        <w:r>
          <w:rPr>
            <w:color w:val="2980b9"/>
            <w:u w:val="single"/>
          </w:rPr>
          <w:t xml:space="preserve">https://www.sciencedirect.com/science/article/pii/S127096381500190X</w:t>
        </w:r>
      </w:hyperlink>
    </w:p>
    <w:p>
      <w:pPr>
        <w:pStyle w:val="Heading1"/>
      </w:pPr>
      <w:bookmarkStart w:id="2" w:name="_Toc2"/>
      <w:r>
        <w:t>Article summary:</w:t>
      </w:r>
      <w:bookmarkEnd w:id="2"/>
    </w:p>
    <w:p>
      <w:pPr>
        <w:jc w:val="both"/>
      </w:pPr>
      <w:r>
        <w:rPr/>
        <w:t xml:space="preserve">1. This article reports on the development of a system for solar cell array with spring hinges, taking into account various deployment performance optimization methods.</w:t>
      </w:r>
    </w:p>
    <w:p>
      <w:pPr>
        <w:jc w:val="both"/>
      </w:pPr>
      <w:r>
        <w:rPr/>
        <w:t xml:space="preserve">2. The non-linear behavior between torque and rotation angle of the spring hinge is determined by experimental results rather than finite element analysis or theoretical solutions.</w:t>
      </w:r>
    </w:p>
    <w:p>
      <w:pPr>
        <w:jc w:val="both"/>
      </w:pPr>
      <w:r>
        <w:rPr/>
        <w:t xml:space="preserve">3. A system method is proposed to design spring hinges for any number of solar cell panels, which minimizes a cost function containing multiple design requirements and simultaneously solves deployment equations with torque-rotation curve response surfaces.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development of a system for solar cell array with spring hinges, taking into account various deployment performance optimization methods. The non-linear behavior between torque and rotation angle of the spring hinge is determined by experimental results rather than finite element analysis or theoretical solutions, which adds credibility to the findings reported in this article. Furthermore, a system method is proposed to design spring hinges for any number of solar cell panels, which minimizes a cost function containing multiple design requirements and simultaneously solves deployment equations with torque-rotation curve response surfaces. This provides an effective solution to the problem addressed in this article.</w:t>
      </w:r>
    </w:p>
    <w:p>
      <w:pPr>
        <w:jc w:val="both"/>
      </w:pPr>
      <w:r>
        <w:rPr/>
        <w:t xml:space="preserve">The only potential bias that could be identified in this article is that it does not present both sides equally; however, since this article focuses on presenting a solution to a specific problem, it does not necessarily need to present both sides equally as long as it presents its own findings accurately and objectively. Additionally, all claims made are supported by evidence from experiments or simulations, so there are no unsupported claims in this article. All possible risks are noted throughout the article as well, so there are no missing points of consideration or missing evidence for the claims made either. Therefore overall, this article can be considered reliable and trustworthy in its reporting on the development of a system for solar cell array with spring hinges.</w:t>
      </w:r>
    </w:p>
    <w:p>
      <w:pPr>
        <w:pStyle w:val="Heading1"/>
      </w:pPr>
      <w:bookmarkStart w:id="5" w:name="_Toc5"/>
      <w:r>
        <w:t>Topics for further research:</w:t>
      </w:r>
      <w:bookmarkEnd w:id="5"/>
    </w:p>
    <w:p>
      <w:pPr>
        <w:spacing w:after="0"/>
        <w:numPr>
          <w:ilvl w:val="0"/>
          <w:numId w:val="2"/>
        </w:numPr>
      </w:pPr>
      <w:r>
        <w:rPr/>
        <w:t xml:space="preserve">Solar cell array deployment optimization</w:t>
      </w:r>
    </w:p>
    <w:p>
      <w:pPr>
        <w:spacing w:after="0"/>
        <w:numPr>
          <w:ilvl w:val="0"/>
          <w:numId w:val="2"/>
        </w:numPr>
      </w:pPr>
      <w:r>
        <w:rPr/>
        <w:t xml:space="preserve">Spring hinge design optimization</w:t>
      </w:r>
    </w:p>
    <w:p>
      <w:pPr>
        <w:spacing w:after="0"/>
        <w:numPr>
          <w:ilvl w:val="0"/>
          <w:numId w:val="2"/>
        </w:numPr>
      </w:pPr>
      <w:r>
        <w:rPr/>
        <w:t xml:space="preserve">Torque-rotation curve response surfaces</w:t>
      </w:r>
    </w:p>
    <w:p>
      <w:pPr>
        <w:spacing w:after="0"/>
        <w:numPr>
          <w:ilvl w:val="0"/>
          <w:numId w:val="2"/>
        </w:numPr>
      </w:pPr>
      <w:r>
        <w:rPr/>
        <w:t xml:space="preserve">Cost function optimization</w:t>
      </w:r>
    </w:p>
    <w:p>
      <w:pPr>
        <w:spacing w:after="0"/>
        <w:numPr>
          <w:ilvl w:val="0"/>
          <w:numId w:val="2"/>
        </w:numPr>
      </w:pPr>
      <w:r>
        <w:rPr/>
        <w:t xml:space="preserve">Finite element analysis of spring hinges</w:t>
      </w:r>
    </w:p>
    <w:p>
      <w:pPr>
        <w:numPr>
          <w:ilvl w:val="0"/>
          <w:numId w:val="2"/>
        </w:numPr>
      </w:pPr>
      <w:r>
        <w:rPr/>
        <w:t xml:space="preserve">Theoretical solutions for spring hinge design</w:t>
      </w:r>
    </w:p>
    <w:p>
      <w:pPr>
        <w:pStyle w:val="Heading1"/>
      </w:pPr>
      <w:bookmarkStart w:id="6" w:name="_Toc6"/>
      <w:r>
        <w:t>Report location:</w:t>
      </w:r>
      <w:bookmarkEnd w:id="6"/>
    </w:p>
    <w:p>
      <w:hyperlink r:id="rId8" w:history="1">
        <w:r>
          <w:rPr>
            <w:color w:val="2980b9"/>
            <w:u w:val="single"/>
          </w:rPr>
          <w:t xml:space="preserve">https://www.fullpicture.app/item/08b567480b8b38951dda5958b1295e3d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8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7096381500190X" TargetMode="External"/><Relationship Id="rId8" Type="http://schemas.openxmlformats.org/officeDocument/2006/relationships/hyperlink" Target="https://www.fullpicture.app/item/08b567480b8b38951dda5958b1295e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2023-02-19T23:34:45+01:00</dcterms:created>
  <dcterms:modified xsi:type="dcterms:W3CDTF">2023-02-19T23:34:45+01:00</dcterms:modified>
</cp:coreProperties>
</file>

<file path=docProps/custom.xml><?xml version="1.0" encoding="utf-8"?>
<Properties xmlns="http://schemas.openxmlformats.org/officeDocument/2006/custom-properties" xmlns:vt="http://schemas.openxmlformats.org/officeDocument/2006/docPropsVTypes"/>
</file>