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Phytochemistry and Applications of Cinnamomum camphora Essential Oils - PubMed</w:t>
      </w:r>
      <w:br/>
      <w:hyperlink r:id="rId7" w:history="1">
        <w:r>
          <w:rPr>
            <w:color w:val="2980b9"/>
            <w:u w:val="single"/>
          </w:rPr>
          <w:t xml:space="preserve">https://pubmed.ncbi.nlm.nih.gov/35566046/</w:t>
        </w:r>
      </w:hyperlink>
    </w:p>
    <w:p>
      <w:pPr>
        <w:pStyle w:val="Heading1"/>
      </w:pPr>
      <w:bookmarkStart w:id="2" w:name="_Toc2"/>
      <w:r>
        <w:t>Article summary:</w:t>
      </w:r>
      <w:bookmarkEnd w:id="2"/>
    </w:p>
    <w:p>
      <w:pPr>
        <w:jc w:val="both"/>
      </w:pPr>
      <w:r>
        <w:rPr/>
        <w:t xml:space="preserve">1. Camphor tree (Cinnamomum camphora) essential oil has a wide range of traditional and modern applications, including as an alternative medicine and source of perfume.</w:t>
      </w:r>
    </w:p>
    <w:p>
      <w:pPr>
        <w:jc w:val="both"/>
      </w:pPr>
      <w:r>
        <w:rPr/>
        <w:t xml:space="preserve">2. Despite many studies on the essential oil of the camphor tree, there is still a lack of systematic studies on its extraction or separation, and further research is needed on the medicinal effects of individual components.</w:t>
      </w:r>
    </w:p>
    <w:p>
      <w:pPr>
        <w:jc w:val="both"/>
      </w:pPr>
      <w:r>
        <w:rPr/>
        <w:t xml:space="preserve">3. The genus Cinnamomum has crucial economic value and theoretical significance, but more systematic reviews and investigative studies based on existing research are needed to promote the modernization process of traditional applications of camphor. It is also important to consider the possible effects of camphor oil on humans and the environment for proper use.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article's potential biases or shortcomings. However, based on the abstract, it seems that the review provides a comprehensive overview of the traditional and modern applications of camphor obtained from Cinnamomum camphora. The authors acknowledge the lack of systematic studies on its extraction and separation and call for further research on the medicinal effects of individual components. They also emphasize the importance of considering possible effects on humans and the environment when using essential oils. Overall, it appears to be a well-researched review that highlights both the benefits and limitations of using camphor oil.</w:t>
      </w:r>
    </w:p>
    <w:p>
      <w:pPr>
        <w:pStyle w:val="Heading1"/>
      </w:pPr>
      <w:bookmarkStart w:id="5" w:name="_Toc5"/>
      <w:r>
        <w:t>Topics for further research:</w:t>
      </w:r>
      <w:bookmarkEnd w:id="5"/>
    </w:p>
    <w:p>
      <w:pPr>
        <w:spacing w:after="0"/>
        <w:numPr>
          <w:ilvl w:val="0"/>
          <w:numId w:val="2"/>
        </w:numPr>
      </w:pPr>
      <w:r>
        <w:rPr/>
        <w:t xml:space="preserve">Extraction and separation of camphor from Cinnamomum camphora
</w:t>
      </w:r>
    </w:p>
    <w:p>
      <w:pPr>
        <w:spacing w:after="0"/>
        <w:numPr>
          <w:ilvl w:val="0"/>
          <w:numId w:val="2"/>
        </w:numPr>
      </w:pPr>
      <w:r>
        <w:rPr/>
        <w:t xml:space="preserve">Medicinal effects of individual components of camphor
</w:t>
      </w:r>
    </w:p>
    <w:p>
      <w:pPr>
        <w:spacing w:after="0"/>
        <w:numPr>
          <w:ilvl w:val="0"/>
          <w:numId w:val="2"/>
        </w:numPr>
      </w:pPr>
      <w:r>
        <w:rPr/>
        <w:t xml:space="preserve">Possible effects on humans and the environment when using essential oils
</w:t>
      </w:r>
    </w:p>
    <w:p>
      <w:pPr>
        <w:spacing w:after="0"/>
        <w:numPr>
          <w:ilvl w:val="0"/>
          <w:numId w:val="2"/>
        </w:numPr>
      </w:pPr>
      <w:r>
        <w:rPr/>
        <w:t xml:space="preserve">Limitations of using camphor oil
</w:t>
      </w:r>
    </w:p>
    <w:p>
      <w:pPr>
        <w:spacing w:after="0"/>
        <w:numPr>
          <w:ilvl w:val="0"/>
          <w:numId w:val="2"/>
        </w:numPr>
      </w:pPr>
      <w:r>
        <w:rPr/>
        <w:t xml:space="preserve">Modern applications of camphor
</w:t>
      </w:r>
    </w:p>
    <w:p>
      <w:pPr>
        <w:numPr>
          <w:ilvl w:val="0"/>
          <w:numId w:val="2"/>
        </w:numPr>
      </w:pPr>
      <w:r>
        <w:rPr/>
        <w:t xml:space="preserve">Traditional uses of camphor</w:t>
      </w:r>
    </w:p>
    <w:p>
      <w:pPr>
        <w:pStyle w:val="Heading1"/>
      </w:pPr>
      <w:bookmarkStart w:id="6" w:name="_Toc6"/>
      <w:r>
        <w:t>Report location:</w:t>
      </w:r>
      <w:bookmarkEnd w:id="6"/>
    </w:p>
    <w:p>
      <w:hyperlink r:id="rId8" w:history="1">
        <w:r>
          <w:rPr>
            <w:color w:val="2980b9"/>
            <w:u w:val="single"/>
          </w:rPr>
          <w:t xml:space="preserve">https://www.fullpicture.app/item/094e25919355dca06e3c41bf66225010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238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566046/" TargetMode="External"/><Relationship Id="rId8" Type="http://schemas.openxmlformats.org/officeDocument/2006/relationships/hyperlink" Target="https://www.fullpicture.app/item/094e25919355dca06e3c41bf662250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2024-01-11T08:16:19+01:00</dcterms:created>
  <dcterms:modified xsi:type="dcterms:W3CDTF">2024-01-11T08:16:19+01:00</dcterms:modified>
</cp:coreProperties>
</file>

<file path=docProps/custom.xml><?xml version="1.0" encoding="utf-8"?>
<Properties xmlns="http://schemas.openxmlformats.org/officeDocument/2006/custom-properties" xmlns:vt="http://schemas.openxmlformats.org/officeDocument/2006/docPropsVTypes"/>
</file>