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Tommy Fury defeats social media influencer Jake Paul by split decision</w:t>
      </w:r>
      <w:br/>
      <w:hyperlink r:id="rId7" w:history="1">
        <w:r>
          <w:rPr>
            <w:color w:val="2980b9"/>
            <w:u w:val="single"/>
          </w:rPr>
          <w:t xml:space="preserve">https://www.msn.com/en-us/sports/boxing/tommy-fury-defeats-social-media-influencer-jake-paul-by-split-decision/ar-AA17YC1k</w:t>
        </w:r>
      </w:hyperlink>
    </w:p>
    <w:p>
      <w:pPr>
        <w:pStyle w:val="Heading1"/>
      </w:pPr>
      <w:bookmarkStart w:id="2" w:name="_Toc2"/>
      <w:r>
        <w:t>Article summary:</w:t>
      </w:r>
      <w:bookmarkEnd w:id="2"/>
    </w:p>
    <w:p>
      <w:pPr>
        <w:jc w:val="both"/>
      </w:pPr>
      <w:r>
        <w:rPr/>
        <w:t xml:space="preserve">1. The Human Rights Council is opening its longest-ever session, with leaders from around the world taking part.</w:t>
      </w:r>
    </w:p>
    <w:p>
      <w:pPr>
        <w:jc w:val="both"/>
      </w:pPr>
      <w:r>
        <w:rPr/>
        <w:t xml:space="preserve">2. The session will address a range of human rights issues, including Russia's war in Ukraine and repression of dissent in Russia and Belarus.</w:t>
      </w:r>
    </w:p>
    <w:p>
      <w:pPr>
        <w:jc w:val="both"/>
      </w:pPr>
      <w:r>
        <w:rPr/>
        <w:t xml:space="preserve">3. U.S. Secretary of State Antony Blinken is expected to speak by video message, and the U.S. will continue to pressure China over its record on pro-democracy activists and other issues in Hong Kong and Tibet.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upcoming session of the United Nations Human Rights Council (UNHRC). It outlines some of the key topics that will be discussed at the meeting, such as Russia's war in Ukraine, repression of dissent in Russia and Belarus, new violence between Palestinians and Israelis, and efforts to solidify a peace deal in Ethiopia that ended two years of conflict between the national government and rebels in the Tigray region. The article also mentions that U.S. Secretary of State Antony Blinken is expected to speak by video message during the session, as well as noting that the U.S. will continue to pressure China over its record on pro-democracy activists and other issues in Hong Kong and Tibet.</w:t>
      </w:r>
    </w:p>
    <w:p>
      <w:pPr>
        <w:jc w:val="both"/>
      </w:pPr>
      <w:r>
        <w:rPr/>
        <w:t xml:space="preserve">The article appears to be generally reliable; it provides a clear overview of what is expected to take place at this UNHRC session without any obvious bias or unsupported claims being made about any particular issue or country mentioned within it. However, there are some potential areas for improvement which could make it more trustworthy: </w:t>
      </w:r>
    </w:p>
    <w:p>
      <w:pPr>
        <w:jc w:val="both"/>
      </w:pPr>
      <w:r>
        <w:rPr/>
        <w:t xml:space="preserve">Firstly, while it does mention some potential risks associated with certain countries' actions (such as China's crackdown on pro-democracy activists), it does not provide any further detail or explore counterarguments which could help readers gain a better understanding of these issues from both sides before forming their own opinion on them; this could be addressed by providing more information about each situation discussed within the article so readers can form their own conclusions based on all available evidence rather than just one side's perspective being presented here. </w:t>
      </w:r>
    </w:p>
    <w:p>
      <w:pPr>
        <w:jc w:val="both"/>
      </w:pPr>
      <w:r>
        <w:rPr/>
        <w:t xml:space="preserve">Secondly, while it does mention some potential solutions for certain conflicts (such as Ethiopia's effort to solidify a peace deal), there is no discussion about how successful these solutions have been or whether they have had any long-term impact; this could be addressed by providing more information about how effective these solutions have been so far so readers can get a better sense of whether they are likely to</w:t>
      </w:r>
    </w:p>
    <w:p>
      <w:pPr>
        <w:pStyle w:val="Heading1"/>
      </w:pPr>
      <w:bookmarkStart w:id="5" w:name="_Toc5"/>
      <w:r>
        <w:t>Topics for further research:</w:t>
      </w:r>
      <w:bookmarkEnd w:id="5"/>
    </w:p>
    <w:p>
      <w:pPr>
        <w:spacing w:after="0"/>
        <w:numPr>
          <w:ilvl w:val="0"/>
          <w:numId w:val="2"/>
        </w:numPr>
      </w:pPr>
      <w:r>
        <w:rPr/>
        <w:t xml:space="preserve">China pro-democracy activists</w:t>
      </w:r>
    </w:p>
    <w:p>
      <w:pPr>
        <w:spacing w:after="0"/>
        <w:numPr>
          <w:ilvl w:val="0"/>
          <w:numId w:val="2"/>
        </w:numPr>
      </w:pPr>
      <w:r>
        <w:rPr/>
        <w:t xml:space="preserve">Russia Ukraine war</w:t>
      </w:r>
    </w:p>
    <w:p>
      <w:pPr>
        <w:spacing w:after="0"/>
        <w:numPr>
          <w:ilvl w:val="0"/>
          <w:numId w:val="2"/>
        </w:numPr>
      </w:pPr>
      <w:r>
        <w:rPr/>
        <w:t xml:space="preserve">Israel Palestine violence</w:t>
      </w:r>
    </w:p>
    <w:p>
      <w:pPr>
        <w:spacing w:after="0"/>
        <w:numPr>
          <w:ilvl w:val="0"/>
          <w:numId w:val="2"/>
        </w:numPr>
      </w:pPr>
      <w:r>
        <w:rPr/>
        <w:t xml:space="preserve">Ethiopia Tigray conflict</w:t>
      </w:r>
    </w:p>
    <w:p>
      <w:pPr>
        <w:spacing w:after="0"/>
        <w:numPr>
          <w:ilvl w:val="0"/>
          <w:numId w:val="2"/>
        </w:numPr>
      </w:pPr>
      <w:r>
        <w:rPr/>
        <w:t xml:space="preserve">U.S. pressure on China</w:t>
      </w:r>
    </w:p>
    <w:p>
      <w:pPr>
        <w:numPr>
          <w:ilvl w:val="0"/>
          <w:numId w:val="2"/>
        </w:numPr>
      </w:pPr>
      <w:r>
        <w:rPr/>
        <w:t xml:space="preserve">UNHRC long-term solutions</w:t>
      </w:r>
    </w:p>
    <w:p>
      <w:pPr>
        <w:pStyle w:val="Heading1"/>
      </w:pPr>
      <w:bookmarkStart w:id="6" w:name="_Toc6"/>
      <w:r>
        <w:t>Report location:</w:t>
      </w:r>
      <w:bookmarkEnd w:id="6"/>
    </w:p>
    <w:p>
      <w:hyperlink r:id="rId8" w:history="1">
        <w:r>
          <w:rPr>
            <w:color w:val="2980b9"/>
            <w:u w:val="single"/>
          </w:rPr>
          <w:t xml:space="preserve">https://www.fullpicture.app/item/095be4c58bfb5c9a3107709f696ce42b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1656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sports/boxing/tommy-fury-defeats-social-media-influencer-jake-paul-by-split-decision/ar-AA17YC1k" TargetMode="External"/><Relationship Id="rId8" Type="http://schemas.openxmlformats.org/officeDocument/2006/relationships/hyperlink" Target="https://www.fullpicture.app/item/095be4c58bfb5c9a3107709f696ce4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2023-02-28T00:16:44+01:00</dcterms:created>
  <dcterms:modified xsi:type="dcterms:W3CDTF">2023-02-28T00:16:44+01:00</dcterms:modified>
</cp:coreProperties>
</file>

<file path=docProps/custom.xml><?xml version="1.0" encoding="utf-8"?>
<Properties xmlns="http://schemas.openxmlformats.org/officeDocument/2006/custom-properties" xmlns:vt="http://schemas.openxmlformats.org/officeDocument/2006/docPropsVTypes"/>
</file>