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coincarp.com Reviews | check if site is scam or legit| Scamadviser</w:t>
      </w:r>
      <w:br/>
      <w:hyperlink r:id="rId7" w:history="1">
        <w:r>
          <w:rPr>
            <w:color w:val="2980b9"/>
            <w:u w:val="single"/>
          </w:rPr>
          <w:t xml:space="preserve">https://www.scamadviser.com/check-website/coincarp.com</w:t>
        </w:r>
      </w:hyperlink>
    </w:p>
    <w:p>
      <w:pPr>
        <w:pStyle w:val="Heading1"/>
      </w:pPr>
      <w:bookmarkStart w:id="2" w:name="_Toc2"/>
      <w:r>
        <w:t>Article summary:</w:t>
      </w:r>
      <w:bookmarkEnd w:id="2"/>
    </w:p>
    <w:p>
      <w:pPr>
        <w:jc w:val="both"/>
      </w:pPr>
      <w:r>
        <w:rPr/>
        <w:t xml:space="preserve">1. The website coincarp.com has a high trust rating and is likely to be safe to use.</w:t>
      </w:r>
    </w:p>
    <w:p>
      <w:pPr>
        <w:jc w:val="both"/>
      </w:pPr>
      <w:r>
        <w:rPr/>
        <w:t xml:space="preserve">2. The website has received mixed reviews, but has a valid SSL certificate and does not contain phishing or malware.</w:t>
      </w:r>
    </w:p>
    <w:p>
      <w:pPr>
        <w:jc w:val="both"/>
      </w:pPr>
      <w:r>
        <w:rPr/>
        <w:t xml:space="preserve">3. The owner of the website is using a service to hide their identity on WHOIS, which may be because they do not want to get spammed.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trustworthiness and reliability of coincarp.com, with a focus on its safety for users. It states that the website has a high trust rating and is likely to be safe to use, as it has received mixed reviews, contains no phishing or malware, and has a valid SSL certificate. However, there are some potential biases in the article that should be noted. </w:t>
      </w:r>
    </w:p>
    <w:p>
      <w:pPr>
        <w:jc w:val="both"/>
      </w:pPr>
      <w:r>
        <w:rPr/>
        <w:t xml:space="preserve">First, the article does not provide any evidence for its claims about the website's safety or reliability; it simply states that it is likely to be safe without providing any supporting evidence or data points. Additionally, while it mentions that the owner of the website is using a service to hide their identity on WHOIS, it does not explore why this might be or what implications this could have for users' security and privacy when using the site. </w:t>
      </w:r>
    </w:p>
    <w:p>
      <w:pPr>
        <w:jc w:val="both"/>
      </w:pPr>
      <w:r>
        <w:rPr/>
        <w:t xml:space="preserve">Furthermore, while the article mentions that websites hiding their identity receive slightly lower scores from its algorithm, it does not explain why this is or how much lower these scores are compared to other sites with more transparent ownership information. Additionally, while it mentions that cryptocurrency services like bitcoin exchanges are considered high-risk due to their inherent nature and potential for scams, it does not provide any further information about how users can protect themselves from such risks when using coincarp.com specifically. </w:t>
      </w:r>
    </w:p>
    <w:p>
      <w:pPr>
        <w:jc w:val="both"/>
      </w:pPr>
      <w:r>
        <w:rPr/>
        <w:t xml:space="preserve">In conclusion, while this article provides an overview of coincarp's trustworthiness and reliability from an algorithmic perspective, there are some potential biases in its reporting which should be taken into consideration before relying solely on its conclusions about the site's safety and security for users.</w:t>
      </w:r>
    </w:p>
    <w:p>
      <w:pPr>
        <w:pStyle w:val="Heading1"/>
      </w:pPr>
      <w:bookmarkStart w:id="5" w:name="_Toc5"/>
      <w:r>
        <w:t>Topics for further research:</w:t>
      </w:r>
      <w:bookmarkEnd w:id="5"/>
    </w:p>
    <w:p>
      <w:pPr>
        <w:spacing w:after="0"/>
        <w:numPr>
          <w:ilvl w:val="0"/>
          <w:numId w:val="2"/>
        </w:numPr>
      </w:pPr>
      <w:r>
        <w:rPr/>
        <w:t xml:space="preserve">Cryptocurrency security risks</w:t>
      </w:r>
    </w:p>
    <w:p>
      <w:pPr>
        <w:spacing w:after="0"/>
        <w:numPr>
          <w:ilvl w:val="0"/>
          <w:numId w:val="2"/>
        </w:numPr>
      </w:pPr>
      <w:r>
        <w:rPr/>
        <w:t xml:space="preserve">Cryptocurrency scams</w:t>
      </w:r>
    </w:p>
    <w:p>
      <w:pPr>
        <w:spacing w:after="0"/>
        <w:numPr>
          <w:ilvl w:val="0"/>
          <w:numId w:val="2"/>
        </w:numPr>
      </w:pPr>
      <w:r>
        <w:rPr/>
        <w:t xml:space="preserve">WHOIS identity protection</w:t>
      </w:r>
    </w:p>
    <w:p>
      <w:pPr>
        <w:spacing w:after="0"/>
        <w:numPr>
          <w:ilvl w:val="0"/>
          <w:numId w:val="2"/>
        </w:numPr>
      </w:pPr>
      <w:r>
        <w:rPr/>
        <w:t xml:space="preserve">SSL certificate validity</w:t>
      </w:r>
    </w:p>
    <w:p>
      <w:pPr>
        <w:spacing w:after="0"/>
        <w:numPr>
          <w:ilvl w:val="0"/>
          <w:numId w:val="2"/>
        </w:numPr>
      </w:pPr>
      <w:r>
        <w:rPr/>
        <w:t xml:space="preserve">Phishing prevention</w:t>
      </w:r>
    </w:p>
    <w:p>
      <w:pPr>
        <w:numPr>
          <w:ilvl w:val="0"/>
          <w:numId w:val="2"/>
        </w:numPr>
      </w:pPr>
      <w:r>
        <w:rPr/>
        <w:t xml:space="preserve">Malware protection</w:t>
      </w:r>
    </w:p>
    <w:p>
      <w:pPr>
        <w:pStyle w:val="Heading1"/>
      </w:pPr>
      <w:bookmarkStart w:id="6" w:name="_Toc6"/>
      <w:r>
        <w:t>Report location:</w:t>
      </w:r>
      <w:bookmarkEnd w:id="6"/>
    </w:p>
    <w:p>
      <w:hyperlink r:id="rId8" w:history="1">
        <w:r>
          <w:rPr>
            <w:color w:val="2980b9"/>
            <w:u w:val="single"/>
          </w:rPr>
          <w:t xml:space="preserve">https://www.fullpicture.app/item/098f008a73fa69c578ccd804e2c47a2a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9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amadviser.com/check-website/coincarp.com" TargetMode="External"/><Relationship Id="rId8" Type="http://schemas.openxmlformats.org/officeDocument/2006/relationships/hyperlink" Target="https://www.fullpicture.app/item/098f008a73fa69c578ccd804e2c47a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2023-02-23T03:23:52+01:00</dcterms:created>
  <dcterms:modified xsi:type="dcterms:W3CDTF">2023-02-23T03:23:52+01:00</dcterms:modified>
</cp:coreProperties>
</file>

<file path=docProps/custom.xml><?xml version="1.0" encoding="utf-8"?>
<Properties xmlns="http://schemas.openxmlformats.org/officeDocument/2006/custom-properties" xmlns:vt="http://schemas.openxmlformats.org/officeDocument/2006/docPropsVTypes"/>
</file>