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我应该在哪儿看？ 审稿人应注意的推荐行 | IEEE 会议出版物 | IEEE探索</w:t>
      </w:r>
      <w:br/>
      <w:hyperlink r:id="rId7" w:history="1">
        <w:r>
          <w:rPr>
            <w:color w:val="2980b9"/>
            <w:u w:val="single"/>
          </w:rPr>
          <w:t xml:space="preserve">https://ieeexplore.ieee.org/abstract/document/9825760</w:t>
        </w:r>
      </w:hyperlink>
    </w:p>
    <w:p>
      <w:pPr>
        <w:pStyle w:val="Heading1"/>
      </w:pPr>
      <w:bookmarkStart w:id="2" w:name="_Toc2"/>
      <w:r>
        <w:t>Article summary:</w:t>
      </w:r>
      <w:bookmarkEnd w:id="2"/>
    </w:p>
    <w:p>
      <w:pPr>
        <w:jc w:val="both"/>
      </w:pPr>
      <w:r>
        <w:rPr/>
        <w:t xml:space="preserve">1. 代码审查是一种有效的质量保证实践，但可能很耗时。</w:t>
      </w:r>
    </w:p>
    <w:p>
      <w:pPr>
        <w:jc w:val="both"/>
      </w:pPr>
      <w:r>
        <w:rPr/>
        <w:t xml:space="preserve">2. 我们提出了 REVS，一种精确定位审稿人应注意的行的方法，以减少审阅者的工作量。</w:t>
      </w:r>
    </w:p>
    <w:p>
      <w:pPr>
        <w:jc w:val="both"/>
      </w:pPr>
      <w:r>
        <w:rPr/>
        <w:t xml:space="preserve">3. 通过分析，我们发现大补丁往往比小补丁更慢地收到审阅者的初始反馈。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本文是一篇关于如何减少代码审核时间的文章，其中包含了对 REVS 的介绍、背景和动机、方法、案例研究设计、实验结果和作者信息。</w:t>
      </w:r>
    </w:p>
    <w:p>
      <w:pPr>
        <w:jc w:val="both"/>
      </w:pPr>
      <w:r>
        <w:rPr/>
        <w:t xml:space="preserve">文章中引用了多个权威来源，并提供了相关数字和图表来说明其观点。此外，文章还包含了一个“相似”部分，用于帮助读者找到相关内容。</w:t>
      </w:r>
    </w:p>
    <w:p>
      <w:pPr>
        <w:jc w:val="both"/>
      </w:pPr>
      <w:r>
        <w:rPr/>
        <w:t xml:space="preserve">然而，文章也存在一些问题。例如，文章中有一部分是关于 REVS 的介绍，但却未能对 REVS 进行详尽的介绍或解释。此外，文章也未能对 REVS 的优势或不足进行详尽的论述。此外，文章也未能对使用 REVS 后可能带来的风险进行详尽的论述。</w:t>
      </w:r>
    </w:p>
    <w:p>
      <w:pPr>
        <w:jc w:val="both"/>
      </w:pPr>
      <w:r>
        <w:rPr/>
        <w:t xml:space="preserve">总之，本文是一份可信度和可靠性都不错的文章。然考考虑到上述问题（特别是在 REVS 上方面）, 作者应当加强对相关内容的介绍和解释, 以使得整个内容看上去更加专业、权威、准备充分</w:t>
      </w:r>
    </w:p>
    <w:p>
      <w:pPr>
        <w:pStyle w:val="Heading1"/>
      </w:pPr>
      <w:bookmarkStart w:id="5" w:name="_Toc5"/>
      <w:r>
        <w:t>Topics for further research:</w:t>
      </w:r>
      <w:bookmarkEnd w:id="5"/>
    </w:p>
    <w:p>
      <w:pPr>
        <w:spacing w:after="0"/>
        <w:numPr>
          <w:ilvl w:val="0"/>
          <w:numId w:val="2"/>
        </w:numPr>
      </w:pPr>
      <w:r>
        <w:rPr/>
        <w:t xml:space="preserve">REVS 优势；</w:t>
      </w:r>
    </w:p>
    <w:p>
      <w:pPr>
        <w:spacing w:after="0"/>
        <w:numPr>
          <w:ilvl w:val="0"/>
          <w:numId w:val="2"/>
        </w:numPr>
      </w:pPr>
      <w:r>
        <w:rPr/>
        <w:t xml:space="preserve">REVS 缺点；</w:t>
      </w:r>
    </w:p>
    <w:p>
      <w:pPr>
        <w:spacing w:after="0"/>
        <w:numPr>
          <w:ilvl w:val="0"/>
          <w:numId w:val="2"/>
        </w:numPr>
      </w:pPr>
      <w:r>
        <w:rPr/>
        <w:t xml:space="preserve">REVS 风险；</w:t>
      </w:r>
    </w:p>
    <w:p>
      <w:pPr>
        <w:spacing w:after="0"/>
        <w:numPr>
          <w:ilvl w:val="0"/>
          <w:numId w:val="2"/>
        </w:numPr>
      </w:pPr>
      <w:r>
        <w:rPr/>
        <w:t xml:space="preserve">REVS 功能；</w:t>
      </w:r>
    </w:p>
    <w:p>
      <w:pPr>
        <w:spacing w:after="0"/>
        <w:numPr>
          <w:ilvl w:val="0"/>
          <w:numId w:val="2"/>
        </w:numPr>
      </w:pPr>
      <w:r>
        <w:rPr/>
        <w:t xml:space="preserve">REVS 应用；</w:t>
      </w:r>
    </w:p>
    <w:p>
      <w:pPr>
        <w:numPr>
          <w:ilvl w:val="0"/>
          <w:numId w:val="2"/>
        </w:numPr>
      </w:pPr>
      <w:r>
        <w:rPr/>
        <w:t xml:space="preserve">REVS 实施步骤。</w:t>
      </w:r>
    </w:p>
    <w:p>
      <w:pPr>
        <w:pStyle w:val="Heading1"/>
      </w:pPr>
      <w:bookmarkStart w:id="6" w:name="_Toc6"/>
      <w:r>
        <w:t>Report location:</w:t>
      </w:r>
      <w:bookmarkEnd w:id="6"/>
    </w:p>
    <w:p>
      <w:hyperlink r:id="rId8" w:history="1">
        <w:r>
          <w:rPr>
            <w:color w:val="2980b9"/>
            <w:u w:val="single"/>
          </w:rPr>
          <w:t xml:space="preserve">https://www.fullpicture.app/item/09f964cb0fa8f6893dfd192e5d993e24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3E3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25760" TargetMode="External"/><Relationship Id="rId8" Type="http://schemas.openxmlformats.org/officeDocument/2006/relationships/hyperlink" Target="https://www.fullpicture.app/item/09f964cb0fa8f6893dfd192e5d993e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2023-03-02T09:51:23+01:00</dcterms:created>
  <dcterms:modified xsi:type="dcterms:W3CDTF">2023-03-02T09:51:23+01:00</dcterms:modified>
</cp:coreProperties>
</file>

<file path=docProps/custom.xml><?xml version="1.0" encoding="utf-8"?>
<Properties xmlns="http://schemas.openxmlformats.org/officeDocument/2006/custom-properties" xmlns:vt="http://schemas.openxmlformats.org/officeDocument/2006/docPropsVTypes"/>
</file>