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Integrated optimization of fracture parameters for subdivision cutting fractured horizontal wells in shale oil reservoirs - ScienceDirect</w:t>
      </w:r>
      <w:br/>
      <w:hyperlink r:id="rId7" w:history="1">
        <w:r>
          <w:rPr>
            <w:color w:val="2980b9"/>
            <w:u w:val="single"/>
          </w:rPr>
          <w:t xml:space="preserve">https://www.sciencedirect.com/science/article/pii/S092041052200095X</w:t>
        </w:r>
      </w:hyperlink>
    </w:p>
    <w:p>
      <w:pPr>
        <w:pStyle w:val="Heading1"/>
      </w:pPr>
      <w:bookmarkStart w:id="2" w:name="_Toc2"/>
      <w:r>
        <w:t>Article summary:</w:t>
      </w:r>
      <w:bookmarkEnd w:id="2"/>
    </w:p>
    <w:p>
      <w:pPr>
        <w:jc w:val="both"/>
      </w:pPr>
      <w:r>
        <w:rPr/>
        <w:t xml:space="preserve">1. A new optimization method of SPSA nested binary search algorithm is proposed to optimize discrete and continuous fracture parameters for shale oil reservoirs.</w:t>
      </w:r>
    </w:p>
    <w:p>
      <w:pPr>
        <w:jc w:val="both"/>
      </w:pPr>
      <w:r>
        <w:rPr/>
        <w:t xml:space="preserve">2. An optimization model with NPV as the objective function is established, considering the flow mechanism of multi-scale media in shale reservoirs.</w:t>
      </w:r>
    </w:p>
    <w:p>
      <w:pPr>
        <w:jc w:val="both"/>
      </w:pPr>
      <w:r>
        <w:rPr/>
        <w:t xml:space="preserve">3. The optimized fracture parameters combination has a fast convergence speed and a significant increase in NPV, and is in line with the heterogeneous distribution.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“Integrated Optimization of Fracture Parameters for Subdivision Cutting Fractured Horizontal Wells in Shale Oil Reservoirs” provides an overview of a new optimization method for fracturing parameters used in shale oil reservoirs. The article presents a comprehensive review of the current state of knowledge on this topic, including an introduction to the technology, an overview of existing methods, and a description of the proposed optimization method. The authors provide evidence to support their claims by citing relevant research studies and providing examples from actual shale oil reservoirs. </w:t>
      </w:r>
    </w:p>
    <w:p>
      <w:pPr>
        <w:jc w:val="both"/>
      </w:pPr>
      <w:r>
        <w:rPr/>
        <w:t xml:space="preserve">The article appears to be reliable and trustworthy overall; however, there are some potential biases that should be noted. For example, the authors focus primarily on the benefits of their proposed optimization method without exploring any potential risks or drawbacks associated with it. Additionally, they do not present any counterarguments or alternative perspectives on this topic; instead, they focus solely on promoting their own approach. Furthermore, while they cite relevant research studies throughout the article, they do not provide any evidence to support their claims about actual shale oil reservoirs or discuss any possible limitations associated with these examples. </w:t>
      </w:r>
    </w:p>
    <w:p>
      <w:pPr>
        <w:jc w:val="both"/>
      </w:pPr>
      <w:r>
        <w:rPr/>
        <w:t xml:space="preserve">In conclusion, while this article provides an informative overview of a new optimization method for fracturing parameters used in shale oil reservoirs, it does have some potential biases that should be noted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Potential risks of fracturing parameters in shale oil reservoirs</w:t>
      </w:r>
    </w:p>
    <w:p>
      <w:pPr>
        <w:spacing w:after="0"/>
        <w:numPr>
          <w:ilvl w:val="0"/>
          <w:numId w:val="2"/>
        </w:numPr>
      </w:pPr>
      <w:r>
        <w:rPr/>
        <w:t xml:space="preserve">Alternative approaches to fracturing parameters optimization</w:t>
      </w:r>
    </w:p>
    <w:p>
      <w:pPr>
        <w:spacing w:after="0"/>
        <w:numPr>
          <w:ilvl w:val="0"/>
          <w:numId w:val="2"/>
        </w:numPr>
      </w:pPr>
      <w:r>
        <w:rPr/>
        <w:t xml:space="preserve">Limitations of existing methods for fracturing parameters optimization</w:t>
      </w:r>
    </w:p>
    <w:p>
      <w:pPr>
        <w:spacing w:after="0"/>
        <w:numPr>
          <w:ilvl w:val="0"/>
          <w:numId w:val="2"/>
        </w:numPr>
      </w:pPr>
      <w:r>
        <w:rPr/>
        <w:t xml:space="preserve">Benefits of fracturing parameters optimization in shale oil reservoirs</w:t>
      </w:r>
    </w:p>
    <w:p>
      <w:pPr>
        <w:spacing w:after="0"/>
        <w:numPr>
          <w:ilvl w:val="0"/>
          <w:numId w:val="2"/>
        </w:numPr>
      </w:pPr>
      <w:r>
        <w:rPr/>
        <w:t xml:space="preserve">Research studies on fracturing parameters optimization</w:t>
      </w:r>
    </w:p>
    <w:p>
      <w:pPr>
        <w:numPr>
          <w:ilvl w:val="0"/>
          <w:numId w:val="2"/>
        </w:numPr>
      </w:pPr>
      <w:r>
        <w:rPr/>
        <w:t xml:space="preserve">Examples of fracturing parameters optimization in shale oil reservoirs</w:t>
      </w:r>
    </w:p>
    <w:p>
      <w:pPr>
        <w:pStyle w:val="Heading1"/>
      </w:pPr>
      <w:bookmarkStart w:id="6" w:name="_Toc6"/>
      <w:r>
        <w:t>Report location:</w:t>
      </w:r>
      <w:bookmarkEnd w:id="6"/>
    </w:p>
    <w:p>
      <w:hyperlink r:id="rId8" w:history="1">
        <w:r>
          <w:rPr>
            <w:color w:val="2980b9"/>
            <w:u w:val="single"/>
          </w:rPr>
          <w:t xml:space="preserve">https://www.fullpicture.app/item/09fde8bf58377c84e57da96e7466c1d0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A6C42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2041052200095X" TargetMode="External"/><Relationship Id="rId8" Type="http://schemas.openxmlformats.org/officeDocument/2006/relationships/hyperlink" Target="https://www.fullpicture.app/item/09fde8bf58377c84e57da96e7466c1d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2023-03-04T02:58:48+01:00</dcterms:created>
  <dcterms:modified xsi:type="dcterms:W3CDTF">2023-03-04T02:58:48+01:00</dcterms:modified>
</cp:coreProperties>
</file>

<file path=docProps/custom.xml><?xml version="1.0" encoding="utf-8"?>
<Properties xmlns="http://schemas.openxmlformats.org/officeDocument/2006/custom-properties" xmlns:vt="http://schemas.openxmlformats.org/officeDocument/2006/docPropsVTypes"/>
</file>