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Rapid Joule-Heating Synthesis for Manufacturing High-Entropy Oxides as Efficient Electrocatalysts | Nano Letters</w:t>
      </w:r>
      <w:br/>
      <w:hyperlink r:id="rId7" w:history="1">
        <w:r>
          <w:rPr>
            <w:color w:val="2980b9"/>
            <w:u w:val="single"/>
          </w:rPr>
          <w:t xml:space="preserve">https://pubs.acs.org/doi/10.1021/acs.nanolett.2c01147</w:t>
        </w:r>
      </w:hyperlink>
    </w:p>
    <w:p>
      <w:pPr>
        <w:pStyle w:val="Heading1"/>
      </w:pPr>
      <w:bookmarkStart w:id="2" w:name="_Toc2"/>
      <w:r>
        <w:t>Article summary:</w:t>
      </w:r>
      <w:bookmarkEnd w:id="2"/>
    </w:p>
    <w:p>
      <w:pPr>
        <w:jc w:val="both"/>
      </w:pPr>
      <w:r>
        <w:rPr/>
        <w:t xml:space="preserve">1. This article presents a new synthesis approach of Joule-heating based on nickel foil for the rapid and high-throughput synthesis of high-entropy oxides (HEOs).</w:t>
      </w:r>
    </w:p>
    <w:p>
      <w:pPr>
        <w:jc w:val="both"/>
      </w:pPr>
      <w:r>
        <w:rPr/>
        <w:t xml:space="preserve">2. The HEOs synthesized via this technology exhibit high study potential in electrocatalysis such as OER due to the multiple active sites and multiple elements synergism.</w:t>
      </w:r>
    </w:p>
    <w:p>
      <w:pPr>
        <w:jc w:val="both"/>
      </w:pPr>
      <w:r>
        <w:rPr/>
        <w:t xml:space="preserve">3. Density functional theory (DFT) simulation proves the great OER activity of (MgFeCoNiZn)O according to the more continuous density of states (DOS) near the Fermi level and lower ΔG of rate-determining step (RDS).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This article presents a new synthesis approach of Joule-heating based on nickel foil for the rapid and high-throughput synthesis of high-entropy oxides (HEOs). The article is well written, with clear explanations and evidence provided to support its claims. The authors provide detailed information about their research process, including experimental results, theoretical simulations, and analysis. They also provide references to previous studies that have been conducted in this field.</w:t>
      </w:r>
    </w:p>
    <w:p>
      <w:pPr>
        <w:jc w:val="both"/>
      </w:pPr>
      <w:r>
        <w:rPr/>
        <w:t xml:space="preserve">The article does not appear to be biased or one-sided in its reporting, as it provides an overview of both traditional heating treatments in muffle furnaces and their proposed Joule-heating technology. It also provides evidence from experiments and simulations to support their claims about the advantages of their method over traditional methods.</w:t>
      </w:r>
    </w:p>
    <w:p>
      <w:pPr>
        <w:jc w:val="both"/>
      </w:pPr>
      <w:r>
        <w:rPr/>
        <w:t xml:space="preserve">The article does not appear to be missing any points of consideration or evidence for its claims. All relevant information is provided, including details about the materials used, experimental results, theoretical simulations, analysis, and references to previous studies.</w:t>
      </w:r>
    </w:p>
    <w:p>
      <w:pPr>
        <w:jc w:val="both"/>
      </w:pPr>
      <w:r>
        <w:rPr/>
        <w:t xml:space="preserve">The article does not appear to contain any promotional content or partiality towards either traditional heating treatments or Joule-heating technology. It provides an unbiased overview of both methods and presents evidence from experiments and simulations that supports its claims about the advantages of Joule-heating technology over traditional methods.</w:t>
      </w:r>
    </w:p>
    <w:p>
      <w:pPr>
        <w:jc w:val="both"/>
      </w:pPr>
      <w:r>
        <w:rPr/>
        <w:t xml:space="preserve">The article does note possible risks associated with using Joule-heating technology for HEO synthesis, such as potential reduction reactions at high temperatures in argon atmospheres due to metallic activity levels among metals used in the process. </w:t>
      </w:r>
    </w:p>
    <w:p>
      <w:pPr>
        <w:jc w:val="both"/>
      </w:pPr>
      <w:r>
        <w:rPr/>
        <w:t xml:space="preserve">In conclusion, this article appears to be trustworthy and reliable in its reporting on a new synthesis approach for manufacturing HEOs using Joule-heating technology based on nickel foil. It provides detailed information about their research</w:t>
      </w:r>
    </w:p>
    <w:p>
      <w:pPr>
        <w:pStyle w:val="Heading1"/>
      </w:pPr>
      <w:bookmarkStart w:id="5" w:name="_Toc5"/>
      <w:r>
        <w:t>Topics for further research:</w:t>
      </w:r>
      <w:bookmarkEnd w:id="5"/>
    </w:p>
    <w:p>
      <w:pPr>
        <w:spacing w:after="0"/>
        <w:numPr>
          <w:ilvl w:val="0"/>
          <w:numId w:val="2"/>
        </w:numPr>
      </w:pPr>
      <w:r>
        <w:rPr/>
        <w:t xml:space="preserve">High-entropy oxides synthesis</w:t>
      </w:r>
    </w:p>
    <w:p>
      <w:pPr>
        <w:spacing w:after="0"/>
        <w:numPr>
          <w:ilvl w:val="0"/>
          <w:numId w:val="2"/>
        </w:numPr>
      </w:pPr>
      <w:r>
        <w:rPr/>
        <w:t xml:space="preserve">Joule-heating technology</w:t>
      </w:r>
    </w:p>
    <w:p>
      <w:pPr>
        <w:spacing w:after="0"/>
        <w:numPr>
          <w:ilvl w:val="0"/>
          <w:numId w:val="2"/>
        </w:numPr>
      </w:pPr>
      <w:r>
        <w:rPr/>
        <w:t xml:space="preserve">Nickel foil synthesis</w:t>
      </w:r>
    </w:p>
    <w:p>
      <w:pPr>
        <w:spacing w:after="0"/>
        <w:numPr>
          <w:ilvl w:val="0"/>
          <w:numId w:val="2"/>
        </w:numPr>
      </w:pPr>
      <w:r>
        <w:rPr/>
        <w:t xml:space="preserve">Muffle furnace heating</w:t>
      </w:r>
    </w:p>
    <w:p>
      <w:pPr>
        <w:spacing w:after="0"/>
        <w:numPr>
          <w:ilvl w:val="0"/>
          <w:numId w:val="2"/>
        </w:numPr>
      </w:pPr>
      <w:r>
        <w:rPr/>
        <w:t xml:space="preserve">Reduction reactions in argon atmospheres</w:t>
      </w:r>
    </w:p>
    <w:p>
      <w:pPr>
        <w:numPr>
          <w:ilvl w:val="0"/>
          <w:numId w:val="2"/>
        </w:numPr>
      </w:pPr>
      <w:r>
        <w:rPr/>
        <w:t xml:space="preserve">Metallic activity levels in HEO synthesis</w:t>
      </w:r>
    </w:p>
    <w:p>
      <w:pPr>
        <w:pStyle w:val="Heading1"/>
      </w:pPr>
      <w:bookmarkStart w:id="6" w:name="_Toc6"/>
      <w:r>
        <w:t>Report location:</w:t>
      </w:r>
      <w:bookmarkEnd w:id="6"/>
    </w:p>
    <w:p>
      <w:hyperlink r:id="rId8" w:history="1">
        <w:r>
          <w:rPr>
            <w:color w:val="2980b9"/>
            <w:u w:val="single"/>
          </w:rPr>
          <w:t xml:space="preserve">https://www.fullpicture.app/item/09ffdc88c8fa14f7ae9e9d231aafe427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15FBB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s.acs.org/doi/10.1021/acs.nanolett.2c01147" TargetMode="External"/><Relationship Id="rId8" Type="http://schemas.openxmlformats.org/officeDocument/2006/relationships/hyperlink" Target="https://www.fullpicture.app/item/09ffdc88c8fa14f7ae9e9d231aafe42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2023-02-23T02:14:59+01:00</dcterms:created>
  <dcterms:modified xsi:type="dcterms:W3CDTF">2023-02-23T02:14:59+01:00</dcterms:modified>
</cp:coreProperties>
</file>

<file path=docProps/custom.xml><?xml version="1.0" encoding="utf-8"?>
<Properties xmlns="http://schemas.openxmlformats.org/officeDocument/2006/custom-properties" xmlns:vt="http://schemas.openxmlformats.org/officeDocument/2006/docPropsVTypes"/>
</file>