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Bengaluru driver uses gaming chair as seat in auto, netizens say ‘street gaming’ | Trending - Hindustan Times</w:t>
      </w:r>
      <w:br/>
      <w:hyperlink r:id="rId7" w:history="1">
        <w:r>
          <w:rPr>
            <w:color w:val="2980b9"/>
            <w:u w:val="single"/>
          </w:rPr>
          <w:t xml:space="preserve">https://www.hindustantimes.com/trending/bengaluru-driver-uses-gaming-chair-as-seat-in-auto-netizens-say-street-gaming-101695533377334.html</w:t>
        </w:r>
      </w:hyperlink>
    </w:p>
    <w:p>
      <w:pPr>
        <w:pStyle w:val="Heading1"/>
      </w:pPr>
      <w:bookmarkStart w:id="2" w:name="_Toc2"/>
      <w:r>
        <w:t>Article summary:</w:t>
      </w:r>
      <w:bookmarkEnd w:id="2"/>
    </w:p>
    <w:p>
      <w:pPr>
        <w:jc w:val="both"/>
      </w:pPr>
      <w:r>
        <w:rPr/>
        <w:t xml:space="preserve">1. A photo of an auto driver in Bengaluru driving while seated on a gaming chair has gone viral.</w:t>
      </w:r>
    </w:p>
    <w:p>
      <w:pPr>
        <w:jc w:val="both"/>
      </w:pPr>
      <w:r>
        <w:rPr/>
        <w:t xml:space="preserve">2. Netizens have found the image amusing and have commented on the driver's unique choice of seating.</w:t>
      </w:r>
    </w:p>
    <w:p>
      <w:pPr>
        <w:jc w:val="both"/>
      </w:pPr>
      <w:r>
        <w:rPr/>
        <w:t xml:space="preserve">3. This incident adds to the list of bizarre stories involving auto drivers in Bengaluru.</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"Bengaluru driver uses gaming chair as seat in auto, netizens say ‘street gaming’" published by Hindustan Times discusses a photo shared on social media showing an auto driver in Bengaluru driving while seated on a gaming chair. The article presents the incident as another example of the city's unique auto driver stories.</w:t>
      </w:r>
    </w:p>
    <w:p>
      <w:pPr>
        <w:jc w:val="both"/>
      </w:pPr>
      <w:r>
        <w:rPr/>
        <w:t xml:space="preserve"/>
      </w:r>
    </w:p>
    <w:p>
      <w:pPr>
        <w:jc w:val="both"/>
      </w:pPr>
      <w:r>
        <w:rPr/>
        <w:t xml:space="preserve">One potential bias in the article is its focus on portraying Bengaluru as a city with bizarre and unusual incidents involving auto drivers. By highlighting these stories, the article may contribute to perpetuating stereotypes about the city and its residents. It would have been more balanced to include positive or ordinary stories about auto drivers as well.</w:t>
      </w:r>
    </w:p>
    <w:p>
      <w:pPr>
        <w:jc w:val="both"/>
      </w:pPr>
      <w:r>
        <w:rPr/>
        <w:t xml:space="preserve"/>
      </w:r>
    </w:p>
    <w:p>
      <w:pPr>
        <w:jc w:val="both"/>
      </w:pPr>
      <w:r>
        <w:rPr/>
        <w:t xml:space="preserve">The article lacks evidence or sources to support some of its claims. For example, it states that Bengaluru is known for its bizarre auto driver stories without providing any data or examples to back up this claim. Additionally, the caption accompanying the photo suggests that only "tech bros" should have fun, implying that using a gaming chair is an activity exclusive to a certain group of people. This claim is unsupported and could be seen as promoting division or elitism.</w:t>
      </w:r>
    </w:p>
    <w:p>
      <w:pPr>
        <w:jc w:val="both"/>
      </w:pPr>
      <w:r>
        <w:rPr/>
        <w:t xml:space="preserve"/>
      </w:r>
    </w:p>
    <w:p>
      <w:pPr>
        <w:jc w:val="both"/>
      </w:pPr>
      <w:r>
        <w:rPr/>
        <w:t xml:space="preserve">The article also fails to explore potential counterarguments or alternative perspectives regarding the incident. While some netizens found the use of a gaming chair by an auto driver cool or amusing, there may be others who see it as unsafe or unprofessional. Including diverse opinions would have provided a more comprehensive view of public sentiment.</w:t>
      </w:r>
    </w:p>
    <w:p>
      <w:pPr>
        <w:jc w:val="both"/>
      </w:pPr>
      <w:r>
        <w:rPr/>
        <w:t xml:space="preserve"/>
      </w:r>
    </w:p>
    <w:p>
      <w:pPr>
        <w:jc w:val="both"/>
      </w:pPr>
      <w:r>
        <w:rPr/>
        <w:t xml:space="preserve">Furthermore, the article does not address any potential risks associated with using a gaming chair instead of a proper seat while driving an auto. Safety concerns should have been discussed, especially considering that auto drivers are responsible for passengers' well-being.</w:t>
      </w:r>
    </w:p>
    <w:p>
      <w:pPr>
        <w:jc w:val="both"/>
      </w:pPr>
      <w:r>
        <w:rPr/>
        <w:t xml:space="preserve"/>
      </w:r>
    </w:p>
    <w:p>
      <w:pPr>
        <w:jc w:val="both"/>
      </w:pPr>
      <w:r>
        <w:rPr/>
        <w:t xml:space="preserve">Overall, this article appears to be more focused on generating engagement and amusement rather than providing objective reporting or analysis. It lacks depth and critical examination of the incident and its implications. A more balanced approach would have included different perspectives and explored potential risks associated with such behavior.</w:t>
      </w:r>
    </w:p>
    <w:p>
      <w:pPr>
        <w:pStyle w:val="Heading1"/>
      </w:pPr>
      <w:bookmarkStart w:id="5" w:name="_Toc5"/>
      <w:r>
        <w:t>Topics for further research:</w:t>
      </w:r>
      <w:bookmarkEnd w:id="5"/>
    </w:p>
    <w:p>
      <w:pPr>
        <w:spacing w:after="0"/>
        <w:numPr>
          <w:ilvl w:val="0"/>
          <w:numId w:val="2"/>
        </w:numPr>
      </w:pPr>
      <w:r>
        <w:rPr/>
        <w:t xml:space="preserve">Auto driver safety regulations in Bengaluru
</w:t>
      </w:r>
    </w:p>
    <w:p>
      <w:pPr>
        <w:spacing w:after="0"/>
        <w:numPr>
          <w:ilvl w:val="0"/>
          <w:numId w:val="2"/>
        </w:numPr>
      </w:pPr>
      <w:r>
        <w:rPr/>
        <w:t xml:space="preserve">Positive stories about auto drivers in Bengaluru
</w:t>
      </w:r>
    </w:p>
    <w:p>
      <w:pPr>
        <w:spacing w:after="0"/>
        <w:numPr>
          <w:ilvl w:val="0"/>
          <w:numId w:val="2"/>
        </w:numPr>
      </w:pPr>
      <w:r>
        <w:rPr/>
        <w:t xml:space="preserve">Professional conduct for auto drivers in Bengaluru
</w:t>
      </w:r>
    </w:p>
    <w:p>
      <w:pPr>
        <w:spacing w:after="0"/>
        <w:numPr>
          <w:ilvl w:val="0"/>
          <w:numId w:val="2"/>
        </w:numPr>
      </w:pPr>
      <w:r>
        <w:rPr/>
        <w:t xml:space="preserve">Public opinion on the use of gaming chairs in vehicles
</w:t>
      </w:r>
    </w:p>
    <w:p>
      <w:pPr>
        <w:spacing w:after="0"/>
        <w:numPr>
          <w:ilvl w:val="0"/>
          <w:numId w:val="2"/>
        </w:numPr>
      </w:pPr>
      <w:r>
        <w:rPr/>
        <w:t xml:space="preserve">Risks of using improper seating while driving
</w:t>
      </w:r>
    </w:p>
    <w:p>
      <w:pPr>
        <w:numPr>
          <w:ilvl w:val="0"/>
          <w:numId w:val="2"/>
        </w:numPr>
      </w:pPr>
      <w:r>
        <w:rPr/>
        <w:t xml:space="preserve">Stereotypes about Bengaluru residents and auto drivers</w:t>
      </w:r>
    </w:p>
    <w:p>
      <w:pPr>
        <w:pStyle w:val="Heading1"/>
      </w:pPr>
      <w:bookmarkStart w:id="6" w:name="_Toc6"/>
      <w:r>
        <w:t>Report location:</w:t>
      </w:r>
      <w:bookmarkEnd w:id="6"/>
    </w:p>
    <w:p>
      <w:hyperlink r:id="rId8" w:history="1">
        <w:r>
          <w:rPr>
            <w:color w:val="2980b9"/>
            <w:u w:val="single"/>
          </w:rPr>
          <w:t xml:space="preserve">https://www.fullpicture.app/item/0abbba597780ca85507d4a7f081fce9a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84E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ustantimes.com/trending/bengaluru-driver-uses-gaming-chair-as-seat-in-auto-netizens-say-street-gaming-101695533377334.html" TargetMode="External"/><Relationship Id="rId8" Type="http://schemas.openxmlformats.org/officeDocument/2006/relationships/hyperlink" Target="https://www.fullpicture.app/item/0abbba597780ca85507d4a7f081fce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2024-02-09T22:44:43+01:00</dcterms:created>
  <dcterms:modified xsi:type="dcterms:W3CDTF">2024-02-09T22:44:43+01:00</dcterms:modified>
</cp:coreProperties>
</file>

<file path=docProps/custom.xml><?xml version="1.0" encoding="utf-8"?>
<Properties xmlns="http://schemas.openxmlformats.org/officeDocument/2006/custom-properties" xmlns:vt="http://schemas.openxmlformats.org/officeDocument/2006/docPropsVTypes"/>
</file>