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经济学人｜Day944-鲍勃·艾格在迪士尼做出重大改变 - 知乎</w:t>
      </w:r>
      <w:br/>
      <w:hyperlink r:id="rId7" w:history="1">
        <w:r>
          <w:rPr>
            <w:color w:val="2980b9"/>
            <w:u w:val="single"/>
          </w:rPr>
          <w:t xml:space="preserve">https://zhuanlan.zhihu.com/p/607774871</w:t>
        </w:r>
      </w:hyperlink>
    </w:p>
    <w:p>
      <w:pPr>
        <w:pStyle w:val="Heading1"/>
      </w:pPr>
      <w:bookmarkStart w:id="2" w:name="_Toc2"/>
      <w:r>
        <w:t>Article summary:</w:t>
      </w:r>
      <w:bookmarkEnd w:id="2"/>
    </w:p>
    <w:p>
      <w:pPr>
        <w:jc w:val="both"/>
      </w:pPr>
      <w:r>
        <w:rPr/>
        <w:t xml:space="preserve">1. Bob Chapek, Disney's newly returned CEO, announced sweeping changes to the entertainment giant, including a new organizational structure and cost-cutting measures.</w:t>
      </w:r>
    </w:p>
    <w:p>
      <w:pPr>
        <w:jc w:val="both"/>
      </w:pPr>
      <w:r>
        <w:rPr/>
        <w:t xml:space="preserve">2. Disney+ subscription prices were raised in December to make up for financial losses.</w:t>
      </w:r>
    </w:p>
    <w:p>
      <w:pPr>
        <w:jc w:val="both"/>
      </w:pPr>
      <w:r>
        <w:rPr/>
        <w:t xml:space="preserve">3. Bob Chapek must decide whether to keep Hulu's programming or buy out Comcast's stake in the streaming service before their agreement expires in 2024.</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Bob Chapek’s changes at Disney and his decisions regarding Hulu and ESPN. The article also provides evidence for its claims, such as the $2.5 billion cost-cutting measure and the 38% price increase for Disney+. However, there are some potential biases that should be noted. For example, the article does not explore any counterarguments or present both sides of the story equally; instead it focuses solely on Bob Chapek’s decisions and plans for Disney. Additionally, there is no mention of possible risks associated with these changes or any potential drawbacks that could arise from them. Furthermore, while the article does provide evidence for its claims, it does not provide any sources for this evidence which could lead to questions about its accuracy and reliability. Finally, there is a lack of exploration into other potential solutions or strategies that could be used by Disney instead of those proposed by Bob Chapek which could lead to an incomplete understanding of the situation.</w:t>
      </w:r>
    </w:p>
    <w:p>
      <w:pPr>
        <w:pStyle w:val="Heading1"/>
      </w:pPr>
      <w:bookmarkStart w:id="5" w:name="_Toc5"/>
      <w:r>
        <w:t>Topics for further research:</w:t>
      </w:r>
      <w:bookmarkEnd w:id="5"/>
    </w:p>
    <w:p>
      <w:pPr>
        <w:spacing w:after="0"/>
        <w:numPr>
          <w:ilvl w:val="0"/>
          <w:numId w:val="2"/>
        </w:numPr>
      </w:pPr>
      <w:r>
        <w:rPr/>
        <w:t xml:space="preserve">Disney+ price increase risks</w:t>
      </w:r>
    </w:p>
    <w:p>
      <w:pPr>
        <w:spacing w:after="0"/>
        <w:numPr>
          <w:ilvl w:val="0"/>
          <w:numId w:val="2"/>
        </w:numPr>
      </w:pPr>
      <w:r>
        <w:rPr/>
        <w:t xml:space="preserve">Alternatives to Disney cost-cutting measures</w:t>
      </w:r>
    </w:p>
    <w:p>
      <w:pPr>
        <w:spacing w:after="0"/>
        <w:numPr>
          <w:ilvl w:val="0"/>
          <w:numId w:val="2"/>
        </w:numPr>
      </w:pPr>
      <w:r>
        <w:rPr/>
        <w:t xml:space="preserve">Impact of Bob Chapek's decisions on Disney</w:t>
      </w:r>
    </w:p>
    <w:p>
      <w:pPr>
        <w:spacing w:after="0"/>
        <w:numPr>
          <w:ilvl w:val="0"/>
          <w:numId w:val="2"/>
        </w:numPr>
      </w:pPr>
      <w:r>
        <w:rPr/>
        <w:t xml:space="preserve">Hulu and ESPN strategic plans</w:t>
      </w:r>
    </w:p>
    <w:p>
      <w:pPr>
        <w:spacing w:after="0"/>
        <w:numPr>
          <w:ilvl w:val="0"/>
          <w:numId w:val="2"/>
        </w:numPr>
      </w:pPr>
      <w:r>
        <w:rPr/>
        <w:t xml:space="preserve">Disney+ subscription growth</w:t>
      </w:r>
    </w:p>
    <w:p>
      <w:pPr>
        <w:numPr>
          <w:ilvl w:val="0"/>
          <w:numId w:val="2"/>
        </w:numPr>
      </w:pPr>
      <w:r>
        <w:rPr/>
        <w:t xml:space="preserve">Disney+ customer satisfaction</w:t>
      </w:r>
    </w:p>
    <w:p>
      <w:pPr>
        <w:pStyle w:val="Heading1"/>
      </w:pPr>
      <w:bookmarkStart w:id="6" w:name="_Toc6"/>
      <w:r>
        <w:t>Report location:</w:t>
      </w:r>
      <w:bookmarkEnd w:id="6"/>
    </w:p>
    <w:p>
      <w:hyperlink r:id="rId8" w:history="1">
        <w:r>
          <w:rPr>
            <w:color w:val="2980b9"/>
            <w:u w:val="single"/>
          </w:rPr>
          <w:t xml:space="preserve">https://www.fullpicture.app/item/0b4016f9bd567978257bbc489bcea091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3FD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07774871" TargetMode="External"/><Relationship Id="rId8" Type="http://schemas.openxmlformats.org/officeDocument/2006/relationships/hyperlink" Target="https://www.fullpicture.app/item/0b4016f9bd567978257bbc489bcea0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2023-02-23T02:15:01+01:00</dcterms:created>
  <dcterms:modified xsi:type="dcterms:W3CDTF">2023-02-23T02:15:01+01:00</dcterms:modified>
</cp:coreProperties>
</file>

<file path=docProps/custom.xml><?xml version="1.0" encoding="utf-8"?>
<Properties xmlns="http://schemas.openxmlformats.org/officeDocument/2006/custom-properties" xmlns:vt="http://schemas.openxmlformats.org/officeDocument/2006/docPropsVTypes"/>
</file>