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and dynamical aspects of the room evacuation process - ScienceDirect</w:t>
      </w:r>
      <w:br/>
      <w:hyperlink r:id="rId7" w:history="1">
        <w:r>
          <w:rPr>
            <w:color w:val="2980b9"/>
            <w:u w:val="single"/>
          </w:rPr>
          <w:t xml:space="preserve">https://www.sciencedirect.com/science/article/pii/S0378437107007200</w:t>
        </w:r>
      </w:hyperlink>
    </w:p>
    <w:p>
      <w:pPr>
        <w:pStyle w:val="Heading1"/>
      </w:pPr>
      <w:bookmarkStart w:id="2" w:name="_Toc2"/>
      <w:r>
        <w:t>Article summary:</w:t>
      </w:r>
      <w:bookmarkEnd w:id="2"/>
    </w:p>
    <w:p>
      <w:pPr>
        <w:jc w:val="both"/>
      </w:pPr>
      <w:r>
        <w:rPr/>
        <w:t xml:space="preserve">1. This article discusses the dynamics of room evacuation under panic conditions, and how this can be simulated using a “Social Force Model”.</w:t>
      </w:r>
    </w:p>
    <w:p>
      <w:pPr>
        <w:jc w:val="both"/>
      </w:pPr>
      <w:r>
        <w:rPr/>
        <w:t xml:space="preserve">2. The model considers the discrete nature of the “pedestrian fluid”, and includes realistic interaction forces such as desire force, social force, and granular force.</w:t>
      </w:r>
    </w:p>
    <w:p>
      <w:pPr>
        <w:jc w:val="both"/>
      </w:pPr>
      <w:r>
        <w:rPr/>
        <w:t xml:space="preserve">3. The article also explores the “faster is slower effect” induced by increasing desired velocities, and presents numerical simulations to analyze the results from a dynamic and morphological point of 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dynamics of room evacuation under panic conditions, and how this can be simulated using a “Social Force Model”. The model considers the discrete nature of the “pedestrian fluid”, and includes realistic interaction forces such as desire force, social force, and granular force. The article also explores the “faster is slower effect” induced by increasing desired velocities, and presents numerical simulations to analyze the results from a dynamic and morphological point of view.</w:t>
      </w:r>
    </w:p>
    <w:p>
      <w:pPr>
        <w:jc w:val="both"/>
      </w:pPr>
      <w:r>
        <w:rPr/>
        <w:t xml:space="preserve">The trustworthiness and reliability of this article is generally good; it provides detailed information on its topic with clear explanations for each concept discussed. It also cites relevant sources to back up its claims, which adds to its credibility. However, there are some potential biases that should be noted: firstly, there is no discussion on possible risks associated with high desired velocities; secondly, there is no mention of counterarguments or alternative perspectives; thirdly, there is no exploration into other factors that may affect room evacuation efficiency (e.g., layout design). Additionally, it should be noted that while this article does provide detailed information on its topic from both a dynamic and morphological point of view, it does not present both sides equally – instead focusing mainly on one perspective (i.e., that higher desired velocities lead to decreased efficiency).</w:t>
      </w:r>
    </w:p>
    <w:p>
      <w:pPr>
        <w:pStyle w:val="Heading1"/>
      </w:pPr>
      <w:bookmarkStart w:id="5" w:name="_Toc5"/>
      <w:r>
        <w:t>Topics for further research:</w:t>
      </w:r>
      <w:bookmarkEnd w:id="5"/>
    </w:p>
    <w:p>
      <w:pPr>
        <w:spacing w:after="0"/>
        <w:numPr>
          <w:ilvl w:val="0"/>
          <w:numId w:val="2"/>
        </w:numPr>
      </w:pPr>
      <w:r>
        <w:rPr/>
        <w:t xml:space="preserve">Room evacuation efficiency</w:t>
      </w:r>
    </w:p>
    <w:p>
      <w:pPr>
        <w:spacing w:after="0"/>
        <w:numPr>
          <w:ilvl w:val="0"/>
          <w:numId w:val="2"/>
        </w:numPr>
      </w:pPr>
      <w:r>
        <w:rPr/>
        <w:t xml:space="preserve">Layout design for room evacuation</w:t>
      </w:r>
    </w:p>
    <w:p>
      <w:pPr>
        <w:spacing w:after="0"/>
        <w:numPr>
          <w:ilvl w:val="0"/>
          <w:numId w:val="2"/>
        </w:numPr>
      </w:pPr>
      <w:r>
        <w:rPr/>
        <w:t xml:space="preserve">Risk assessment for high desired velocities</w:t>
      </w:r>
    </w:p>
    <w:p>
      <w:pPr>
        <w:spacing w:after="0"/>
        <w:numPr>
          <w:ilvl w:val="0"/>
          <w:numId w:val="2"/>
        </w:numPr>
      </w:pPr>
      <w:r>
        <w:rPr/>
        <w:t xml:space="preserve">Alternative perspectives on room evacuation</w:t>
      </w:r>
    </w:p>
    <w:p>
      <w:pPr>
        <w:spacing w:after="0"/>
        <w:numPr>
          <w:ilvl w:val="0"/>
          <w:numId w:val="2"/>
        </w:numPr>
      </w:pPr>
      <w:r>
        <w:rPr/>
        <w:t xml:space="preserve">Factors affecting room evacuation</w:t>
      </w:r>
    </w:p>
    <w:p>
      <w:pPr>
        <w:numPr>
          <w:ilvl w:val="0"/>
          <w:numId w:val="2"/>
        </w:numPr>
      </w:pPr>
      <w:r>
        <w:rPr/>
        <w:t xml:space="preserve">Counterarguments to Social Force Model</w:t>
      </w:r>
    </w:p>
    <w:p>
      <w:pPr>
        <w:pStyle w:val="Heading1"/>
      </w:pPr>
      <w:bookmarkStart w:id="6" w:name="_Toc6"/>
      <w:r>
        <w:t>Report location:</w:t>
      </w:r>
      <w:bookmarkEnd w:id="6"/>
    </w:p>
    <w:p>
      <w:hyperlink r:id="rId8" w:history="1">
        <w:r>
          <w:rPr>
            <w:color w:val="2980b9"/>
            <w:u w:val="single"/>
          </w:rPr>
          <w:t xml:space="preserve">https://www.fullpicture.app/item/0b9bc0d78e929c1eff20db3f67ee15fa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3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07007200" TargetMode="External"/><Relationship Id="rId8" Type="http://schemas.openxmlformats.org/officeDocument/2006/relationships/hyperlink" Target="https://www.fullpicture.app/item/0b9bc0d78e929c1eff20db3f67ee1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2023-02-23T21:53:46+01:00</dcterms:created>
  <dcterms:modified xsi:type="dcterms:W3CDTF">2023-02-23T21:53:46+01:00</dcterms:modified>
</cp:coreProperties>
</file>

<file path=docProps/custom.xml><?xml version="1.0" encoding="utf-8"?>
<Properties xmlns="http://schemas.openxmlformats.org/officeDocument/2006/custom-properties" xmlns:vt="http://schemas.openxmlformats.org/officeDocument/2006/docPropsVTypes"/>
</file>