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一线调研丨一家德国企业的“五连投”-今日头条</w:t>
      </w:r>
      <w:br/>
      <w:hyperlink r:id="rId7" w:history="1">
        <w:r>
          <w:rPr>
            <w:color w:val="2980b9"/>
            <w:u w:val="single"/>
          </w:rPr>
          <w:t xml:space="preserve">https://www.toutiao.com/article/7199482203732967968/?log_from=1c43217769069_1676292086733</w:t>
        </w:r>
      </w:hyperlink>
    </w:p>
    <w:p>
      <w:pPr>
        <w:pStyle w:val="Heading1"/>
      </w:pPr>
      <w:bookmarkStart w:id="2" w:name="_Toc2"/>
      <w:r>
        <w:t>Article summary:</w:t>
      </w:r>
      <w:bookmarkEnd w:id="2"/>
    </w:p>
    <w:p>
      <w:pPr>
        <w:jc w:val="both"/>
      </w:pPr>
      <w:r>
        <w:rPr/>
        <w:t xml:space="preserve">1. A German company in Beijing is investing 300 million yuan to build a Chinese R&amp;D center and upgrade its intelligent factory, which is the fifth consecutive investment in China for the company.</w:t>
      </w:r>
    </w:p>
    <w:p>
      <w:pPr>
        <w:jc w:val="both"/>
      </w:pPr>
      <w:r>
        <w:rPr/>
        <w:t xml:space="preserve">2. The Chinese industrial supporting capacity has enabled the company to have more confidence in deepening its market in China.</w:t>
      </w:r>
    </w:p>
    <w:p>
      <w:pPr>
        <w:jc w:val="both"/>
      </w:pPr>
      <w:r>
        <w:rPr/>
        <w:t xml:space="preserve">3. With the implementation of the "14th Five-Year Plan" for Cold Chain Logistics Development, there are more opportunities for the company and it has decided to double its sales of carbon dioxide compressors from 400 units in 2019-2021 to 800 units by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as it provides detailed information about a German company's investments in China over the past three years, including their plans for 2021 and beyond. It also includes quotes from various people involved with the company, such as their directors, managers, and financial officers, which adds credibility to the article. Additionally, it mentions specific figures related to investments and sales numbers that further support its claims. </w:t>
      </w:r>
    </w:p>
    <w:p>
      <w:pPr>
        <w:jc w:val="both"/>
      </w:pPr>
      <w:r>
        <w:rPr/>
        <w:t xml:space="preserve">However, there are some potential biases that should be noted. For example, all of the quotes used come from people associated with the company itself or government officials who may have an interest in promoting foreign investment in China. This could lead to a one-sided reporting of events that does not explore any potential risks or counterarguments associated with such investments. Additionally, there is no mention of any other companies making similar investments or how they compare to this particular German firm's efforts. This could lead readers to believe that this particular firm is doing something unique when compared to other foreign investors when this may not necessarily be true.</w:t>
      </w:r>
    </w:p>
    <w:p>
      <w:pPr>
        <w:pStyle w:val="Heading1"/>
      </w:pPr>
      <w:bookmarkStart w:id="5" w:name="_Toc5"/>
      <w:r>
        <w:t>Topics for further research:</w:t>
      </w:r>
      <w:bookmarkEnd w:id="5"/>
    </w:p>
    <w:p>
      <w:pPr>
        <w:spacing w:after="0"/>
        <w:numPr>
          <w:ilvl w:val="0"/>
          <w:numId w:val="2"/>
        </w:numPr>
      </w:pPr>
      <w:r>
        <w:rPr/>
        <w:t xml:space="preserve">Foreign investment in China risks</w:t>
      </w:r>
    </w:p>
    <w:p>
      <w:pPr>
        <w:spacing w:after="0"/>
        <w:numPr>
          <w:ilvl w:val="0"/>
          <w:numId w:val="2"/>
        </w:numPr>
      </w:pPr>
      <w:r>
        <w:rPr/>
        <w:t xml:space="preserve">German companies investing in China</w:t>
      </w:r>
    </w:p>
    <w:p>
      <w:pPr>
        <w:spacing w:after="0"/>
        <w:numPr>
          <w:ilvl w:val="0"/>
          <w:numId w:val="2"/>
        </w:numPr>
      </w:pPr>
      <w:r>
        <w:rPr/>
        <w:t xml:space="preserve">Comparison of foreign investments in China</w:t>
      </w:r>
    </w:p>
    <w:p>
      <w:pPr>
        <w:spacing w:after="0"/>
        <w:numPr>
          <w:ilvl w:val="0"/>
          <w:numId w:val="2"/>
        </w:numPr>
      </w:pPr>
      <w:r>
        <w:rPr/>
        <w:t xml:space="preserve">Impact of foreign investments on Chinese economy</w:t>
      </w:r>
    </w:p>
    <w:p>
      <w:pPr>
        <w:spacing w:after="0"/>
        <w:numPr>
          <w:ilvl w:val="0"/>
          <w:numId w:val="2"/>
        </w:numPr>
      </w:pPr>
      <w:r>
        <w:rPr/>
        <w:t xml:space="preserve">Chinese government policies on foreign investments</w:t>
      </w:r>
    </w:p>
    <w:p>
      <w:pPr>
        <w:numPr>
          <w:ilvl w:val="0"/>
          <w:numId w:val="2"/>
        </w:numPr>
      </w:pPr>
      <w:r>
        <w:rPr/>
        <w:t xml:space="preserve">Other countries investing in China</w:t>
      </w:r>
    </w:p>
    <w:p>
      <w:pPr>
        <w:pStyle w:val="Heading1"/>
      </w:pPr>
      <w:bookmarkStart w:id="6" w:name="_Toc6"/>
      <w:r>
        <w:t>Report location:</w:t>
      </w:r>
      <w:bookmarkEnd w:id="6"/>
    </w:p>
    <w:p>
      <w:hyperlink r:id="rId8" w:history="1">
        <w:r>
          <w:rPr>
            <w:color w:val="2980b9"/>
            <w:u w:val="single"/>
          </w:rPr>
          <w:t xml:space="preserve">https://www.fullpicture.app/item/0ba04dd04a77522946af5f02614dc77e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F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9482203732967968/?log_from=1c43217769069_1676292086733" TargetMode="External"/><Relationship Id="rId8" Type="http://schemas.openxmlformats.org/officeDocument/2006/relationships/hyperlink" Target="https://www.fullpicture.app/item/0ba04dd04a77522946af5f02614dc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2023-03-03T08:39:24+01:00</dcterms:created>
  <dcterms:modified xsi:type="dcterms:W3CDTF">2023-03-03T08:39:24+01:00</dcterms:modified>
</cp:coreProperties>
</file>

<file path=docProps/custom.xml><?xml version="1.0" encoding="utf-8"?>
<Properties xmlns="http://schemas.openxmlformats.org/officeDocument/2006/custom-properties" xmlns:vt="http://schemas.openxmlformats.org/officeDocument/2006/docPropsVTypes"/>
</file>