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«Яндекс.Маркет» и GfK проанализировали потребительское поведение в онлайн-магазинах | Исследования | Новости | AdIndex.ru</w:t>
      </w:r>
      <w:br/>
      <w:hyperlink r:id="rId7" w:history="1">
        <w:r>
          <w:rPr>
            <w:color w:val="2980b9"/>
            <w:u w:val="single"/>
          </w:rPr>
          <w:t xml:space="preserve">https://adindex.ru/news/researches/2023/02/10/310451.phtml</w:t>
        </w:r>
      </w:hyperlink>
    </w:p>
    <w:p>
      <w:pPr>
        <w:pStyle w:val="Heading1"/>
      </w:pPr>
      <w:bookmarkStart w:id="2" w:name="_Toc2"/>
      <w:r>
        <w:t>Article summary:</w:t>
      </w:r>
      <w:bookmarkEnd w:id="2"/>
    </w:p>
    <w:p>
      <w:pPr>
        <w:jc w:val="both"/>
      </w:pPr>
      <w:r>
        <w:rPr/>
        <w:t xml:space="preserve">1. Price comparison and energy savings have become the main factors for buying online from Russians, according to a joint study by Yandex.Market and GfK.</w:t>
      </w:r>
    </w:p>
    <w:p>
      <w:pPr>
        <w:jc w:val="both"/>
      </w:pPr>
      <w:r>
        <w:rPr/>
        <w:t xml:space="preserve">2. The share of online stock purchases has decreased for the first time in five years, with free delivery being the most attractive promotion for Russians.</w:t>
      </w:r>
    </w:p>
    <w:p>
      <w:pPr>
        <w:jc w:val="both"/>
      </w:pPr>
      <w:r>
        <w:rPr/>
        <w:t xml:space="preserve">3. Smartphones are used to purchase food, children's clothing and baby care products, decorative cosmetics and perfumes, while PCs are used to order electronics and household appliances.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data from two sources – an online survey among 4.2 thousand online shoppers aged 16–55 living in Russian cities, as well as a telephone survey of 2.4 thousand online shoppers – which adds credibility to its claims. Furthermore, the article does not appear to be biased or one-sided in its reporting; it presents both sides of the argument equally and does not make any unsupported claims or omit any points of consideration that could affect the reliability of its findings.</w:t>
      </w:r>
    </w:p>
    <w:p>
      <w:pPr>
        <w:jc w:val="both"/>
      </w:pPr>
      <w:r>
        <w:rPr/>
        <w:t xml:space="preserve">However, there are some potential issues with the article that should be noted. Firstly, it does not explore any counterarguments or present any evidence for its claims; this could lead readers to draw inaccurate conclusions about the results of the study without having all the facts at hand. Secondly, there is no mention of possible risks associated with shopping online; this could lead readers to overlook potential dangers when making their purchases. Finally, although it mentions discounts as one of the most attractive promotions for Russians when shopping online, it does not provide any details on how these discounts are applied or what kind of discounts they offer; this could lead readers to assume that all discounts are equal when they may not be so in reality. </w:t>
      </w:r>
    </w:p>
    <w:p>
      <w:pPr>
        <w:jc w:val="both"/>
      </w:pPr>
      <w:r>
        <w:rPr/>
        <w:t xml:space="preserve">In conclusion, while this article is generally reliable and trustworthy due to its use of multiple sources for data collection, there are some potential issues that should be taken into account before drawing any conclusions from its findings.</w:t>
      </w:r>
    </w:p>
    <w:p>
      <w:pPr>
        <w:pStyle w:val="Heading1"/>
      </w:pPr>
      <w:bookmarkStart w:id="5" w:name="_Toc5"/>
      <w:r>
        <w:t>Topics for further research:</w:t>
      </w:r>
      <w:bookmarkEnd w:id="5"/>
    </w:p>
    <w:p>
      <w:pPr>
        <w:spacing w:after="0"/>
        <w:numPr>
          <w:ilvl w:val="0"/>
          <w:numId w:val="2"/>
        </w:numPr>
      </w:pPr>
      <w:r>
        <w:rPr/>
        <w:t xml:space="preserve">Online shopping risks</w:t>
      </w:r>
    </w:p>
    <w:p>
      <w:pPr>
        <w:spacing w:after="0"/>
        <w:numPr>
          <w:ilvl w:val="0"/>
          <w:numId w:val="2"/>
        </w:numPr>
      </w:pPr>
      <w:r>
        <w:rPr/>
        <w:t xml:space="preserve">Discounts for online shoppers</w:t>
      </w:r>
    </w:p>
    <w:p>
      <w:pPr>
        <w:spacing w:after="0"/>
        <w:numPr>
          <w:ilvl w:val="0"/>
          <w:numId w:val="2"/>
        </w:numPr>
      </w:pPr>
      <w:r>
        <w:rPr/>
        <w:t xml:space="preserve">Counterarguments to online shopping</w:t>
      </w:r>
    </w:p>
    <w:p>
      <w:pPr>
        <w:spacing w:after="0"/>
        <w:numPr>
          <w:ilvl w:val="0"/>
          <w:numId w:val="2"/>
        </w:numPr>
      </w:pPr>
      <w:r>
        <w:rPr/>
        <w:t xml:space="preserve">Benefits of online shopping</w:t>
      </w:r>
    </w:p>
    <w:p>
      <w:pPr>
        <w:spacing w:after="0"/>
        <w:numPr>
          <w:ilvl w:val="0"/>
          <w:numId w:val="2"/>
        </w:numPr>
      </w:pPr>
      <w:r>
        <w:rPr/>
        <w:t xml:space="preserve">Online shopping safety tips</w:t>
      </w:r>
    </w:p>
    <w:p>
      <w:pPr>
        <w:numPr>
          <w:ilvl w:val="0"/>
          <w:numId w:val="2"/>
        </w:numPr>
      </w:pPr>
      <w:r>
        <w:rPr/>
        <w:t xml:space="preserve">Online shopping trends in Russia</w:t>
      </w:r>
    </w:p>
    <w:p>
      <w:pPr>
        <w:pStyle w:val="Heading1"/>
      </w:pPr>
      <w:bookmarkStart w:id="6" w:name="_Toc6"/>
      <w:r>
        <w:t>Report location:</w:t>
      </w:r>
      <w:bookmarkEnd w:id="6"/>
    </w:p>
    <w:p>
      <w:hyperlink r:id="rId8" w:history="1">
        <w:r>
          <w:rPr>
            <w:color w:val="2980b9"/>
            <w:u w:val="single"/>
          </w:rPr>
          <w:t xml:space="preserve">https://www.fullpicture.app/item/0bd75498e02ebfec1a10c51688547188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7F9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dindex.ru/news/researches/2023/02/10/310451.phtml" TargetMode="External"/><Relationship Id="rId8" Type="http://schemas.openxmlformats.org/officeDocument/2006/relationships/hyperlink" Target="https://www.fullpicture.app/item/0bd75498e02ebfec1a10c516885471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2023-02-19T01:47:17+01:00</dcterms:created>
  <dcterms:modified xsi:type="dcterms:W3CDTF">2023-02-19T01:47:17+01:00</dcterms:modified>
</cp:coreProperties>
</file>

<file path=docProps/custom.xml><?xml version="1.0" encoding="utf-8"?>
<Properties xmlns="http://schemas.openxmlformats.org/officeDocument/2006/custom-properties" xmlns:vt="http://schemas.openxmlformats.org/officeDocument/2006/docPropsVTypes"/>
</file>